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391478" cy="256625"/>
            <wp:effectExtent l="0" t="0" r="0" b="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717" cy="265706"/>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№___</w:t>
      </w:r>
      <w:r w:rsidR="00761F26">
        <w:rPr>
          <w:rFonts w:asciiTheme="minorHAnsi" w:hAnsiTheme="minorHAnsi" w:cstheme="minorBidi"/>
          <w:b/>
          <w:bCs/>
          <w:color w:val="auto"/>
          <w:sz w:val="18"/>
          <w:szCs w:val="18"/>
        </w:rPr>
        <w:t>_________</w:t>
      </w:r>
      <w:r w:rsidRPr="008624D0">
        <w:rPr>
          <w:rFonts w:asciiTheme="minorHAnsi" w:hAnsiTheme="minorHAnsi" w:cstheme="minorBidi"/>
          <w:b/>
          <w:bCs/>
          <w:color w:val="auto"/>
          <w:sz w:val="18"/>
          <w:szCs w:val="18"/>
        </w:rPr>
        <w:t>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761F26">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A27E5A">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на медицинское вмешательство </w:t>
      </w:r>
    </w:p>
    <w:p w:rsidR="007E6822" w:rsidRDefault="00C1536A" w:rsidP="00A27E5A">
      <w:pPr>
        <w:jc w:val="center"/>
        <w:rPr>
          <w:rFonts w:ascii="Times New Roman" w:hAnsi="Times New Roman" w:cs="Times New Roman"/>
          <w:b/>
          <w:bCs/>
        </w:rPr>
      </w:pPr>
      <w:r>
        <w:rPr>
          <w:rFonts w:ascii="Times New Roman" w:hAnsi="Times New Roman" w:cs="Times New Roman"/>
          <w:b/>
          <w:bCs/>
        </w:rPr>
        <w:t>(</w:t>
      </w:r>
      <w:r w:rsidR="009B2860">
        <w:rPr>
          <w:rFonts w:ascii="Times New Roman" w:hAnsi="Times New Roman" w:cs="Times New Roman"/>
          <w:b/>
          <w:bCs/>
        </w:rPr>
        <w:t xml:space="preserve">стоматологическое </w:t>
      </w:r>
      <w:r w:rsidR="0094690E">
        <w:rPr>
          <w:rFonts w:ascii="Times New Roman" w:hAnsi="Times New Roman" w:cs="Times New Roman"/>
          <w:b/>
          <w:bCs/>
        </w:rPr>
        <w:t>ортопедическое лечение</w:t>
      </w:r>
      <w:r w:rsidR="00FB688F" w:rsidRPr="00EC637C">
        <w:rPr>
          <w:rFonts w:ascii="Times New Roman" w:hAnsi="Times New Roman" w:cs="Times New Roman"/>
          <w:b/>
          <w:bCs/>
        </w:rPr>
        <w:t>)</w:t>
      </w:r>
    </w:p>
    <w:p w:rsidR="00A147DC" w:rsidRPr="00A147DC" w:rsidRDefault="00A147DC" w:rsidP="00A147DC">
      <w:pPr>
        <w:spacing w:after="0" w:line="240" w:lineRule="auto"/>
        <w:jc w:val="center"/>
        <w:rPr>
          <w:rFonts w:ascii="Times New Roman" w:hAnsi="Times New Roman" w:cs="Times New Roman"/>
          <w:b/>
          <w:bCs/>
        </w:rPr>
      </w:pPr>
    </w:p>
    <w:p w:rsidR="00A147DC"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6B3975" w:rsidRDefault="00FB688F" w:rsidP="007F5149">
      <w:pPr>
        <w:pStyle w:val="Default"/>
        <w:jc w:val="both"/>
        <w:rPr>
          <w:sz w:val="20"/>
          <w:szCs w:val="20"/>
        </w:rPr>
      </w:pPr>
      <w:r w:rsidRPr="006B3975">
        <w:rPr>
          <w:sz w:val="20"/>
          <w:szCs w:val="20"/>
        </w:rPr>
        <w:t>медицинское вмешательство</w:t>
      </w:r>
      <w:r w:rsidR="00942570">
        <w:rPr>
          <w:sz w:val="20"/>
          <w:szCs w:val="20"/>
        </w:rPr>
        <w:t xml:space="preserve"> </w:t>
      </w:r>
      <w:r w:rsidR="0094690E">
        <w:rPr>
          <w:sz w:val="20"/>
          <w:szCs w:val="20"/>
        </w:rPr>
        <w:t xml:space="preserve">– </w:t>
      </w:r>
      <w:r w:rsidR="0094690E" w:rsidRPr="0094690E">
        <w:rPr>
          <w:b/>
          <w:sz w:val="20"/>
          <w:szCs w:val="20"/>
          <w:u w:val="single"/>
        </w:rPr>
        <w:t>ортопедическое лечение</w:t>
      </w:r>
      <w:r w:rsidR="0094690E">
        <w:rPr>
          <w:sz w:val="20"/>
          <w:szCs w:val="20"/>
        </w:rPr>
        <w:t xml:space="preserve">, </w:t>
      </w:r>
      <w:r w:rsidRPr="006B3975">
        <w:rPr>
          <w:sz w:val="20"/>
          <w:szCs w:val="20"/>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r w:rsidR="0094690E">
        <w:rPr>
          <w:sz w:val="20"/>
          <w:szCs w:val="20"/>
        </w:rPr>
        <w:t>ортопедическом лечении</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w:t>
      </w:r>
      <w:r w:rsidR="0094690E">
        <w:rPr>
          <w:rFonts w:ascii="Times New Roman" w:hAnsi="Times New Roman" w:cs="Times New Roman"/>
          <w:color w:val="000000"/>
          <w:sz w:val="20"/>
          <w:szCs w:val="20"/>
        </w:rPr>
        <w:t>ортопедического лечения</w:t>
      </w:r>
      <w:r w:rsidRPr="006B3975">
        <w:rPr>
          <w:rFonts w:ascii="Times New Roman" w:hAnsi="Times New Roman" w:cs="Times New Roman"/>
          <w:color w:val="000000"/>
          <w:sz w:val="20"/>
          <w:szCs w:val="20"/>
        </w:rPr>
        <w:t xml:space="preserve"> зубов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94690E">
        <w:rPr>
          <w:rFonts w:ascii="Times New Roman" w:hAnsi="Times New Roman" w:cs="Times New Roman"/>
          <w:color w:val="000000"/>
          <w:sz w:val="20"/>
          <w:szCs w:val="20"/>
          <w:u w:val="single"/>
        </w:rPr>
        <w:t>ортопедического лечения</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Pr="006B3975" w:rsidRDefault="005633DE" w:rsidP="00DF0271">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r w:rsidR="0094690E">
        <w:rPr>
          <w:rFonts w:ascii="Times New Roman" w:hAnsi="Times New Roman" w:cs="Times New Roman"/>
          <w:color w:val="000000"/>
          <w:sz w:val="20"/>
          <w:szCs w:val="20"/>
        </w:rPr>
        <w:t>ортопедическое лечение</w:t>
      </w:r>
      <w:r w:rsidRPr="006B3975">
        <w:rPr>
          <w:rFonts w:ascii="Times New Roman" w:hAnsi="Times New Roman" w:cs="Times New Roman"/>
          <w:color w:val="000000"/>
          <w:sz w:val="20"/>
          <w:szCs w:val="20"/>
        </w:rPr>
        <w:t xml:space="preserve"> будет проводить </w:t>
      </w:r>
      <w:r w:rsidRPr="00761F26">
        <w:rPr>
          <w:rFonts w:ascii="Times New Roman" w:hAnsi="Times New Roman" w:cs="Times New Roman"/>
          <w:b/>
          <w:color w:val="000000"/>
          <w:sz w:val="20"/>
          <w:szCs w:val="20"/>
          <w:u w:val="single"/>
        </w:rPr>
        <w:t xml:space="preserve">врач </w:t>
      </w:r>
      <w:r w:rsidRPr="006B3975">
        <w:rPr>
          <w:rFonts w:ascii="Times New Roman" w:hAnsi="Times New Roman" w:cs="Times New Roman"/>
          <w:color w:val="000000"/>
          <w:sz w:val="20"/>
          <w:szCs w:val="20"/>
        </w:rPr>
        <w:t>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0145C9" w:rsidRDefault="000145C9" w:rsidP="00DF0271">
      <w:pPr>
        <w:pStyle w:val="Default"/>
        <w:ind w:firstLine="284"/>
        <w:jc w:val="both"/>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94690E" w:rsidRDefault="009201C6" w:rsidP="00DF0271">
      <w:pPr>
        <w:pStyle w:val="Default"/>
        <w:ind w:firstLine="284"/>
        <w:jc w:val="both"/>
        <w:rPr>
          <w:sz w:val="20"/>
          <w:szCs w:val="20"/>
        </w:rPr>
      </w:pPr>
      <w:r w:rsidRPr="006B3975">
        <w:rPr>
          <w:sz w:val="20"/>
          <w:szCs w:val="20"/>
        </w:rPr>
        <w:t>Лечащий врач после проведенной диагностики обосновал необходимость проведения</w:t>
      </w:r>
      <w:r w:rsidR="009E7FB4">
        <w:rPr>
          <w:sz w:val="20"/>
          <w:szCs w:val="20"/>
        </w:rPr>
        <w:t xml:space="preserve"> </w:t>
      </w:r>
      <w:r w:rsidR="0094690E">
        <w:rPr>
          <w:sz w:val="20"/>
          <w:szCs w:val="20"/>
        </w:rPr>
        <w:t>ортопедического лечения, а именно: _______________________</w:t>
      </w:r>
      <w:r w:rsidR="002F12FC">
        <w:rPr>
          <w:sz w:val="20"/>
          <w:szCs w:val="20"/>
        </w:rPr>
        <w:t>______________________________________________________________________</w:t>
      </w:r>
      <w:r w:rsidR="0094690E">
        <w:rPr>
          <w:sz w:val="20"/>
          <w:szCs w:val="20"/>
        </w:rPr>
        <w:t>_</w:t>
      </w:r>
    </w:p>
    <w:p w:rsidR="0094690E" w:rsidRDefault="0094690E" w:rsidP="00DF0271">
      <w:pPr>
        <w:pStyle w:val="Default"/>
        <w:ind w:firstLine="284"/>
        <w:jc w:val="both"/>
        <w:rPr>
          <w:sz w:val="20"/>
          <w:szCs w:val="20"/>
        </w:rPr>
      </w:pPr>
      <w:r>
        <w:rPr>
          <w:sz w:val="20"/>
          <w:szCs w:val="20"/>
        </w:rPr>
        <w:t>__________________________________________________________________________________________________</w:t>
      </w:r>
      <w:r w:rsidR="002F12FC">
        <w:rPr>
          <w:sz w:val="20"/>
          <w:szCs w:val="20"/>
        </w:rPr>
        <w:t xml:space="preserve"> </w:t>
      </w:r>
    </w:p>
    <w:p w:rsidR="002F12FC" w:rsidRDefault="0094690E" w:rsidP="00DF0271">
      <w:pPr>
        <w:pStyle w:val="Default"/>
        <w:ind w:firstLine="284"/>
        <w:jc w:val="both"/>
        <w:rPr>
          <w:sz w:val="20"/>
          <w:szCs w:val="20"/>
        </w:rPr>
      </w:pPr>
      <w:r>
        <w:rPr>
          <w:sz w:val="20"/>
          <w:szCs w:val="20"/>
        </w:rPr>
        <w:t>__________________________________________________________________________________________________</w:t>
      </w:r>
      <w:r w:rsidR="002F12FC">
        <w:rPr>
          <w:sz w:val="20"/>
          <w:szCs w:val="20"/>
        </w:rPr>
        <w:t>.</w:t>
      </w:r>
    </w:p>
    <w:p w:rsidR="00761F26" w:rsidRDefault="00761F26" w:rsidP="00DF0271">
      <w:pPr>
        <w:pStyle w:val="Default"/>
        <w:ind w:firstLine="284"/>
        <w:jc w:val="both"/>
        <w:rPr>
          <w:b/>
          <w:sz w:val="16"/>
          <w:szCs w:val="16"/>
        </w:rPr>
      </w:pPr>
      <w:r w:rsidRPr="00761F26">
        <w:rPr>
          <w:b/>
          <w:sz w:val="16"/>
          <w:szCs w:val="16"/>
        </w:rPr>
        <w:t xml:space="preserve">                                         </w:t>
      </w:r>
      <w:r w:rsidR="0094690E">
        <w:rPr>
          <w:b/>
          <w:sz w:val="16"/>
          <w:szCs w:val="16"/>
        </w:rPr>
        <w:t xml:space="preserve">                          </w:t>
      </w:r>
      <w:r>
        <w:rPr>
          <w:b/>
          <w:sz w:val="16"/>
          <w:szCs w:val="16"/>
        </w:rPr>
        <w:t xml:space="preserve">          </w:t>
      </w:r>
      <w:r w:rsidRPr="00761F26">
        <w:rPr>
          <w:b/>
          <w:sz w:val="16"/>
          <w:szCs w:val="16"/>
        </w:rPr>
        <w:t xml:space="preserve">  (указать </w:t>
      </w:r>
      <w:r w:rsidR="0094690E">
        <w:rPr>
          <w:b/>
          <w:sz w:val="16"/>
          <w:szCs w:val="16"/>
        </w:rPr>
        <w:t>способ лечения, область, номера зубов</w:t>
      </w:r>
      <w:r w:rsidRPr="00761F26">
        <w:rPr>
          <w:b/>
          <w:sz w:val="16"/>
          <w:szCs w:val="16"/>
        </w:rPr>
        <w:t xml:space="preserve">) </w:t>
      </w:r>
    </w:p>
    <w:p w:rsidR="00761F26" w:rsidRPr="00761F26" w:rsidRDefault="00761F26" w:rsidP="00DF0271">
      <w:pPr>
        <w:pStyle w:val="Default"/>
        <w:ind w:firstLine="284"/>
        <w:jc w:val="both"/>
        <w:rPr>
          <w:b/>
          <w:sz w:val="16"/>
          <w:szCs w:val="16"/>
        </w:rPr>
      </w:pPr>
    </w:p>
    <w:p w:rsidR="00AD5B03" w:rsidRDefault="00AD5B03" w:rsidP="00DF0271">
      <w:pPr>
        <w:spacing w:after="0" w:line="0" w:lineRule="atLeast"/>
        <w:jc w:val="both"/>
        <w:rPr>
          <w:rFonts w:ascii="Times New Roman" w:hAnsi="Times New Roman" w:cs="Times New Roman"/>
          <w:color w:val="000000"/>
          <w:sz w:val="20"/>
          <w:szCs w:val="20"/>
          <w:u w:val="single"/>
        </w:rPr>
      </w:pPr>
      <w:r w:rsidRPr="00AD5B03">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u w:val="single"/>
        </w:rPr>
        <w:t xml:space="preserve"> Мне в доступной форме, разъяснена и по</w:t>
      </w:r>
      <w:r w:rsidR="00753EF8">
        <w:rPr>
          <w:rFonts w:ascii="Times New Roman" w:hAnsi="Times New Roman" w:cs="Times New Roman"/>
          <w:color w:val="000000"/>
          <w:sz w:val="20"/>
          <w:szCs w:val="20"/>
          <w:u w:val="single"/>
        </w:rPr>
        <w:t>нятна информация о сути лечения.</w:t>
      </w:r>
    </w:p>
    <w:p w:rsidR="00753EF8" w:rsidRPr="00753EF8" w:rsidRDefault="00753EF8" w:rsidP="00753EF8">
      <w:pPr>
        <w:spacing w:after="0" w:line="0" w:lineRule="atLeast"/>
        <w:jc w:val="both"/>
        <w:rPr>
          <w:rFonts w:ascii="Times New Roman" w:hAnsi="Times New Roman" w:cs="Times New Roman"/>
          <w:color w:val="000000"/>
          <w:sz w:val="20"/>
          <w:szCs w:val="20"/>
          <w:u w:val="single"/>
        </w:rPr>
      </w:pPr>
      <w:r w:rsidRPr="00753EF8">
        <w:rPr>
          <w:rFonts w:ascii="Times New Roman" w:hAnsi="Times New Roman" w:cs="Times New Roman"/>
          <w:color w:val="000000"/>
          <w:sz w:val="20"/>
          <w:szCs w:val="20"/>
        </w:rPr>
        <w:t>Мой врач тщательно обследовал моё состояние полости рта.</w:t>
      </w:r>
    </w:p>
    <w:p w:rsidR="00753EF8" w:rsidRDefault="00753EF8" w:rsidP="00753EF8">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 ознакомлен (а)</w:t>
      </w:r>
      <w:r>
        <w:rPr>
          <w:rFonts w:ascii="Times New Roman" w:hAnsi="Times New Roman" w:cs="Times New Roman"/>
          <w:color w:val="000000"/>
          <w:sz w:val="20"/>
          <w:szCs w:val="20"/>
          <w:u w:val="single"/>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Pr="00FB029F">
        <w:rPr>
          <w:rFonts w:ascii="Times New Roman" w:hAnsi="Times New Roman" w:cs="Times New Roman"/>
          <w:color w:val="000000"/>
          <w:sz w:val="20"/>
          <w:szCs w:val="20"/>
        </w:rPr>
        <w:t>ориентировочными сроками и стоимостью отдельных процедур (этапов) и лечения в целом(т.к. объем и характер работы можно будет определить только в процессе лечения, в случае повышения стоимости лечащий врач предупредит меня и обоснует это)</w:t>
      </w:r>
      <w:r>
        <w:rPr>
          <w:rFonts w:ascii="Times New Roman" w:hAnsi="Times New Roman" w:cs="Times New Roman"/>
          <w:color w:val="000000"/>
          <w:sz w:val="20"/>
          <w:szCs w:val="20"/>
        </w:rPr>
        <w:t>;</w:t>
      </w:r>
    </w:p>
    <w:p w:rsidR="00753EF8" w:rsidRPr="006705A0"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технологиями (методами) и материалами, которые будут использованы</w:t>
      </w:r>
      <w:r>
        <w:rPr>
          <w:rFonts w:ascii="Times New Roman" w:hAnsi="Times New Roman" w:cs="Times New Roman"/>
          <w:color w:val="000000"/>
          <w:sz w:val="20"/>
          <w:szCs w:val="20"/>
        </w:rPr>
        <w:t xml:space="preserve"> в процессе проведения процедур;</w:t>
      </w:r>
      <w:r w:rsidRPr="00FB029F">
        <w:rPr>
          <w:rFonts w:ascii="Times New Roman" w:hAnsi="Times New Roman" w:cs="Times New Roman"/>
          <w:color w:val="000000"/>
          <w:sz w:val="20"/>
          <w:szCs w:val="20"/>
        </w:rPr>
        <w:t xml:space="preserve"> </w:t>
      </w:r>
    </w:p>
    <w:p w:rsidR="006705A0" w:rsidRPr="006705A0" w:rsidRDefault="006705A0" w:rsidP="00DF0271">
      <w:pPr>
        <w:pStyle w:val="a5"/>
        <w:numPr>
          <w:ilvl w:val="0"/>
          <w:numId w:val="18"/>
        </w:numPr>
        <w:spacing w:after="0" w:line="240" w:lineRule="auto"/>
        <w:jc w:val="both"/>
        <w:rPr>
          <w:rFonts w:ascii="Times New Roman" w:hAnsi="Times New Roman" w:cs="Times New Roman"/>
          <w:color w:val="000000"/>
          <w:sz w:val="20"/>
          <w:szCs w:val="20"/>
        </w:rPr>
      </w:pPr>
      <w:r>
        <w:t xml:space="preserve"> </w:t>
      </w:r>
      <w:r w:rsidRPr="006705A0">
        <w:rPr>
          <w:rFonts w:ascii="Times New Roman" w:hAnsi="Times New Roman" w:cs="Times New Roman"/>
          <w:color w:val="000000"/>
          <w:sz w:val="20"/>
          <w:szCs w:val="20"/>
        </w:rPr>
        <w:t>с возможными неблагоприятными эффектами диагностических процедур</w:t>
      </w:r>
      <w:r>
        <w:rPr>
          <w:rFonts w:ascii="Times New Roman" w:hAnsi="Times New Roman" w:cs="Times New Roman"/>
          <w:color w:val="000000"/>
          <w:sz w:val="20"/>
          <w:szCs w:val="20"/>
        </w:rPr>
        <w:t>,</w:t>
      </w:r>
      <w:r w:rsidRPr="006705A0">
        <w:rPr>
          <w:rFonts w:ascii="Times New Roman" w:hAnsi="Times New Roman" w:cs="Times New Roman"/>
          <w:color w:val="000000"/>
          <w:sz w:val="20"/>
          <w:szCs w:val="20"/>
        </w:rPr>
        <w:t xml:space="preserve"> а также о том, что предстоит мн</w:t>
      </w:r>
      <w:r>
        <w:rPr>
          <w:rFonts w:ascii="Times New Roman" w:hAnsi="Times New Roman" w:cs="Times New Roman"/>
          <w:color w:val="000000"/>
          <w:sz w:val="20"/>
          <w:szCs w:val="20"/>
        </w:rPr>
        <w:t>е делать во время их проведения</w:t>
      </w:r>
      <w:r w:rsidRPr="006705A0">
        <w:rPr>
          <w:rFonts w:ascii="Times New Roman" w:hAnsi="Times New Roman" w:cs="Times New Roman"/>
          <w:color w:val="000000"/>
          <w:sz w:val="20"/>
          <w:szCs w:val="20"/>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рисками;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исходами;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условиями гарантии и сроками службы н</w:t>
      </w:r>
      <w:r>
        <w:rPr>
          <w:rFonts w:ascii="Times New Roman" w:hAnsi="Times New Roman" w:cs="Times New Roman"/>
          <w:color w:val="000000"/>
          <w:sz w:val="20"/>
          <w:szCs w:val="20"/>
        </w:rPr>
        <w:t>а оказываемые услуги;</w:t>
      </w:r>
    </w:p>
    <w:p w:rsidR="002F12FC" w:rsidRPr="003A5321" w:rsidRDefault="00753EF8" w:rsidP="00DF0271">
      <w:pPr>
        <w:pStyle w:val="a5"/>
        <w:numPr>
          <w:ilvl w:val="0"/>
          <w:numId w:val="18"/>
        </w:numPr>
        <w:spacing w:after="0" w:line="240" w:lineRule="auto"/>
        <w:jc w:val="both"/>
        <w:rPr>
          <w:rFonts w:ascii="Times New Roman" w:hAnsi="Times New Roman" w:cs="Times New Roman"/>
          <w:color w:val="000000"/>
          <w:sz w:val="20"/>
          <w:szCs w:val="20"/>
        </w:rPr>
      </w:pPr>
      <w:r w:rsidRPr="003A5321">
        <w:rPr>
          <w:rFonts w:ascii="Times New Roman" w:hAnsi="Times New Roman" w:cs="Times New Roman"/>
          <w:color w:val="000000"/>
          <w:sz w:val="20"/>
          <w:szCs w:val="20"/>
        </w:rPr>
        <w:t>с альтернативными вариантами лечения</w:t>
      </w:r>
      <w:r w:rsidR="003A5321" w:rsidRPr="003A5321">
        <w:rPr>
          <w:rFonts w:ascii="Times New Roman" w:hAnsi="Times New Roman" w:cs="Times New Roman"/>
          <w:color w:val="000000"/>
          <w:sz w:val="20"/>
          <w:szCs w:val="20"/>
        </w:rPr>
        <w:t xml:space="preserve">, направленных на сохранение стоматологического здоровья, </w:t>
      </w:r>
      <w:r w:rsidR="009B2860">
        <w:rPr>
          <w:rFonts w:ascii="Times New Roman" w:hAnsi="Times New Roman" w:cs="Times New Roman"/>
          <w:color w:val="000000"/>
          <w:sz w:val="20"/>
          <w:szCs w:val="20"/>
        </w:rPr>
        <w:t>их преимуществах и недостатках.</w:t>
      </w:r>
    </w:p>
    <w:p w:rsidR="009B2860" w:rsidRDefault="009B2860" w:rsidP="004D6783">
      <w:pPr>
        <w:spacing w:after="0" w:line="0" w:lineRule="atLeast"/>
        <w:jc w:val="both"/>
        <w:rPr>
          <w:rFonts w:ascii="Times New Roman" w:hAnsi="Times New Roman" w:cs="Times New Roman"/>
          <w:color w:val="000000"/>
          <w:sz w:val="20"/>
          <w:szCs w:val="20"/>
          <w:u w:val="single"/>
        </w:rPr>
      </w:pPr>
    </w:p>
    <w:p w:rsidR="00C15013" w:rsidRDefault="00C15013" w:rsidP="003A5321">
      <w:pPr>
        <w:pStyle w:val="a7"/>
        <w:spacing w:after="0"/>
        <w:ind w:firstLine="284"/>
        <w:jc w:val="both"/>
        <w:rPr>
          <w:rFonts w:eastAsiaTheme="minorHAnsi"/>
          <w:color w:val="000000"/>
          <w:sz w:val="20"/>
          <w:szCs w:val="20"/>
          <w:lang w:eastAsia="en-US"/>
        </w:rPr>
      </w:pPr>
      <w:r w:rsidRPr="00C15013">
        <w:rPr>
          <w:rFonts w:eastAsiaTheme="minorHAnsi"/>
          <w:color w:val="000000"/>
          <w:sz w:val="20"/>
          <w:szCs w:val="20"/>
          <w:lang w:eastAsia="en-US"/>
        </w:rPr>
        <w:t xml:space="preserve">Показаниями к протезированию зубов являются значительное разрушение коронки зуба вследствие кариеса или травмы, повреждение корневой части зуба, иные обширные дефекты зуба, не позволяющие провести его реставрацию, повышенная </w:t>
      </w:r>
      <w:proofErr w:type="spellStart"/>
      <w:r w:rsidRPr="00C15013">
        <w:rPr>
          <w:rFonts w:eastAsiaTheme="minorHAnsi"/>
          <w:color w:val="000000"/>
          <w:sz w:val="20"/>
          <w:szCs w:val="20"/>
          <w:lang w:eastAsia="en-US"/>
        </w:rPr>
        <w:t>стираемость</w:t>
      </w:r>
      <w:proofErr w:type="spellEnd"/>
      <w:r w:rsidRPr="00C15013">
        <w:rPr>
          <w:rFonts w:eastAsiaTheme="minorHAnsi"/>
          <w:color w:val="000000"/>
          <w:sz w:val="20"/>
          <w:szCs w:val="20"/>
          <w:lang w:eastAsia="en-US"/>
        </w:rPr>
        <w:t xml:space="preserve"> зубов, полная или частичная потеря зубов. </w:t>
      </w:r>
    </w:p>
    <w:p w:rsidR="003A5321" w:rsidRDefault="00AD5B03" w:rsidP="003A5321">
      <w:pPr>
        <w:pStyle w:val="a7"/>
        <w:spacing w:after="0"/>
        <w:ind w:firstLine="284"/>
        <w:jc w:val="both"/>
        <w:rPr>
          <w:color w:val="000000"/>
          <w:sz w:val="20"/>
          <w:szCs w:val="20"/>
        </w:rPr>
      </w:pPr>
      <w:r w:rsidRPr="00C15013">
        <w:rPr>
          <w:rFonts w:eastAsiaTheme="minorHAnsi"/>
          <w:color w:val="000000"/>
          <w:sz w:val="20"/>
          <w:szCs w:val="20"/>
          <w:lang w:eastAsia="en-US"/>
        </w:rPr>
        <w:t>Допустимо уточнение диагноза в процессе лечения. В ряде случаев окончательный диагноз можно</w:t>
      </w:r>
      <w:r w:rsidRPr="00AD5B03">
        <w:rPr>
          <w:color w:val="000000"/>
          <w:sz w:val="20"/>
          <w:szCs w:val="20"/>
        </w:rPr>
        <w:t xml:space="preserve"> устано</w:t>
      </w:r>
      <w:r>
        <w:rPr>
          <w:color w:val="000000"/>
          <w:sz w:val="20"/>
          <w:szCs w:val="20"/>
        </w:rPr>
        <w:t xml:space="preserve">вить только в </w:t>
      </w:r>
      <w:r w:rsidR="009B2860">
        <w:rPr>
          <w:color w:val="000000"/>
          <w:sz w:val="20"/>
          <w:szCs w:val="20"/>
        </w:rPr>
        <w:t>процессе лечения</w:t>
      </w:r>
      <w:r>
        <w:rPr>
          <w:color w:val="000000"/>
          <w:sz w:val="20"/>
          <w:szCs w:val="20"/>
        </w:rPr>
        <w:t>.</w:t>
      </w:r>
    </w:p>
    <w:p w:rsidR="003A5321" w:rsidRDefault="00753EF8" w:rsidP="003A5321">
      <w:pPr>
        <w:pStyle w:val="a7"/>
        <w:spacing w:after="0"/>
        <w:ind w:firstLine="284"/>
        <w:jc w:val="both"/>
        <w:rPr>
          <w:color w:val="000000"/>
          <w:sz w:val="20"/>
          <w:szCs w:val="20"/>
        </w:rPr>
      </w:pPr>
      <w:r>
        <w:rPr>
          <w:color w:val="000000"/>
          <w:sz w:val="20"/>
          <w:szCs w:val="20"/>
        </w:rPr>
        <w:t xml:space="preserve"> </w:t>
      </w:r>
      <w:r w:rsidRPr="00753EF8">
        <w:rPr>
          <w:color w:val="000000"/>
          <w:sz w:val="20"/>
          <w:szCs w:val="20"/>
        </w:rPr>
        <w:t xml:space="preserve">Я полностью понимаю, что в процессе осуществления разработанного плана лечения и проведения </w:t>
      </w:r>
      <w:r w:rsidR="009B2860">
        <w:rPr>
          <w:color w:val="000000"/>
          <w:sz w:val="20"/>
          <w:szCs w:val="20"/>
        </w:rPr>
        <w:t>ортопедического лечения</w:t>
      </w:r>
      <w:r w:rsidRPr="00753EF8">
        <w:rPr>
          <w:color w:val="000000"/>
          <w:sz w:val="20"/>
          <w:szCs w:val="20"/>
        </w:rPr>
        <w:t>, местные анатомо-физиологические условия могут быть отличными от предполагавшихся ранее, и  по усмотрению врача может быть проведено дополнительное или альтернативное лечение.</w:t>
      </w:r>
    </w:p>
    <w:p w:rsidR="00AD5B03" w:rsidRDefault="00753EF8" w:rsidP="003A5321">
      <w:pPr>
        <w:pStyle w:val="a7"/>
        <w:spacing w:after="0"/>
        <w:ind w:firstLine="284"/>
        <w:jc w:val="both"/>
        <w:rPr>
          <w:color w:val="000000"/>
          <w:sz w:val="20"/>
          <w:szCs w:val="20"/>
        </w:rPr>
      </w:pPr>
      <w:r w:rsidRPr="00753EF8">
        <w:rPr>
          <w:color w:val="000000"/>
          <w:sz w:val="20"/>
          <w:szCs w:val="20"/>
        </w:rPr>
        <w:t xml:space="preserve"> Я так же одобряю любые модификации в плане </w:t>
      </w:r>
      <w:r w:rsidR="009B2860">
        <w:rPr>
          <w:color w:val="000000"/>
          <w:sz w:val="20"/>
          <w:szCs w:val="20"/>
        </w:rPr>
        <w:t>лечения, применяемых материалов</w:t>
      </w:r>
      <w:r w:rsidRPr="00753EF8">
        <w:rPr>
          <w:color w:val="000000"/>
          <w:sz w:val="20"/>
          <w:szCs w:val="20"/>
        </w:rPr>
        <w:t xml:space="preserve"> или послеоперационном уходе, если они направлены для лучшего удовлетворения моих интересов.</w:t>
      </w:r>
    </w:p>
    <w:p w:rsidR="00A27E5A" w:rsidRDefault="00A27E5A" w:rsidP="003A5321">
      <w:pPr>
        <w:pStyle w:val="a7"/>
        <w:spacing w:after="0"/>
        <w:ind w:firstLine="284"/>
        <w:jc w:val="both"/>
        <w:rPr>
          <w:color w:val="000000"/>
          <w:sz w:val="20"/>
          <w:szCs w:val="20"/>
        </w:rPr>
      </w:pPr>
    </w:p>
    <w:p w:rsidR="00A27E5A" w:rsidRDefault="00A27E5A" w:rsidP="003A5321">
      <w:pPr>
        <w:pStyle w:val="a7"/>
        <w:spacing w:after="0"/>
        <w:ind w:firstLine="284"/>
        <w:jc w:val="both"/>
        <w:rPr>
          <w:color w:val="000000"/>
          <w:sz w:val="20"/>
          <w:szCs w:val="20"/>
        </w:rPr>
      </w:pPr>
    </w:p>
    <w:p w:rsidR="00A27E5A" w:rsidRPr="00A27E5A" w:rsidRDefault="00A27E5A" w:rsidP="00A27E5A">
      <w:pPr>
        <w:pStyle w:val="Default"/>
        <w:ind w:firstLine="284"/>
        <w:jc w:val="both"/>
        <w:rPr>
          <w:b/>
          <w:sz w:val="20"/>
          <w:szCs w:val="20"/>
        </w:rPr>
      </w:pPr>
      <w:r w:rsidRPr="00A27E5A">
        <w:rPr>
          <w:b/>
          <w:sz w:val="20"/>
          <w:szCs w:val="20"/>
        </w:rPr>
        <w:t xml:space="preserve">Пациент _________________________________________      __________________               « ____» __________ 20__г. </w:t>
      </w:r>
    </w:p>
    <w:p w:rsidR="00A27E5A" w:rsidRDefault="00A27E5A" w:rsidP="00A27E5A">
      <w:pPr>
        <w:pStyle w:val="Default"/>
        <w:ind w:firstLine="284"/>
        <w:jc w:val="both"/>
        <w:rPr>
          <w:b/>
          <w:sz w:val="16"/>
          <w:szCs w:val="16"/>
        </w:rPr>
      </w:pPr>
      <w:r w:rsidRPr="00A27E5A">
        <w:rPr>
          <w:b/>
          <w:sz w:val="16"/>
          <w:szCs w:val="16"/>
        </w:rPr>
        <w:t xml:space="preserve">                                  (ФИО пациента, либо законного представителя)                           (подпись)</w:t>
      </w:r>
    </w:p>
    <w:p w:rsidR="003B2932" w:rsidRPr="00A27E5A" w:rsidRDefault="00A27E5A" w:rsidP="00A27E5A">
      <w:pPr>
        <w:pStyle w:val="Default"/>
        <w:ind w:firstLine="284"/>
        <w:jc w:val="both"/>
        <w:rPr>
          <w:b/>
          <w:sz w:val="16"/>
          <w:szCs w:val="16"/>
        </w:rPr>
      </w:pPr>
      <w:r>
        <w:rPr>
          <w:b/>
          <w:sz w:val="16"/>
          <w:szCs w:val="16"/>
        </w:rPr>
        <w:lastRenderedPageBreak/>
        <w:t xml:space="preserve">      </w:t>
      </w:r>
      <w:r w:rsidR="003B2932" w:rsidRPr="00130CFD">
        <w:rPr>
          <w:sz w:val="20"/>
          <w:szCs w:val="20"/>
        </w:rPr>
        <w:t>Методами ортопедического лечения являются:</w:t>
      </w:r>
    </w:p>
    <w:p w:rsidR="003B2932" w:rsidRPr="00130CFD" w:rsidRDefault="003B2932" w:rsidP="003B2932">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восстановление зуба штифтово-культевой вкладкой с покрытием ее коронкой;</w:t>
      </w:r>
    </w:p>
    <w:p w:rsidR="003B2932" w:rsidRPr="00130CFD" w:rsidRDefault="003B2932" w:rsidP="003B2932">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 xml:space="preserve">восстановление зуба посредством </w:t>
      </w:r>
      <w:proofErr w:type="spellStart"/>
      <w:r w:rsidRPr="00130CFD">
        <w:rPr>
          <w:rFonts w:eastAsiaTheme="minorHAnsi"/>
          <w:color w:val="000000"/>
          <w:sz w:val="20"/>
          <w:szCs w:val="20"/>
          <w:lang w:eastAsia="en-US"/>
        </w:rPr>
        <w:t>микропротезирования</w:t>
      </w:r>
      <w:proofErr w:type="spellEnd"/>
      <w:r w:rsidRPr="00130CFD">
        <w:rPr>
          <w:rFonts w:eastAsiaTheme="minorHAnsi"/>
          <w:color w:val="000000"/>
          <w:sz w:val="20"/>
          <w:szCs w:val="20"/>
          <w:lang w:eastAsia="en-US"/>
        </w:rPr>
        <w:t xml:space="preserve"> (керамическая вкладка);</w:t>
      </w:r>
    </w:p>
    <w:p w:rsidR="003B2932" w:rsidRPr="00130CFD" w:rsidRDefault="00C7543B" w:rsidP="003B2932">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 xml:space="preserve">восстановление зуба при помощи </w:t>
      </w:r>
      <w:proofErr w:type="spellStart"/>
      <w:r w:rsidRPr="00130CFD">
        <w:rPr>
          <w:rFonts w:eastAsiaTheme="minorHAnsi"/>
          <w:color w:val="000000"/>
          <w:sz w:val="20"/>
          <w:szCs w:val="20"/>
          <w:lang w:eastAsia="en-US"/>
        </w:rPr>
        <w:t>виниров</w:t>
      </w:r>
      <w:proofErr w:type="spellEnd"/>
      <w:r w:rsidRPr="00130CFD">
        <w:rPr>
          <w:rFonts w:eastAsiaTheme="minorHAnsi"/>
          <w:color w:val="000000"/>
          <w:sz w:val="20"/>
          <w:szCs w:val="20"/>
          <w:lang w:eastAsia="en-US"/>
        </w:rPr>
        <w:t>;</w:t>
      </w:r>
    </w:p>
    <w:p w:rsidR="00D86805" w:rsidRPr="00130CFD" w:rsidRDefault="00CF3620" w:rsidP="003B2932">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восстановление</w:t>
      </w:r>
      <w:r w:rsidR="00D86805" w:rsidRPr="00130CFD">
        <w:rPr>
          <w:rFonts w:eastAsiaTheme="minorHAnsi"/>
          <w:color w:val="000000"/>
          <w:sz w:val="20"/>
          <w:szCs w:val="20"/>
          <w:lang w:eastAsia="en-US"/>
        </w:rPr>
        <w:t xml:space="preserve"> зубов посредством применения несъемного метода протезирования зубов (одиночные зубные коронки и мостовидные протезы);</w:t>
      </w:r>
    </w:p>
    <w:p w:rsidR="00CF3620" w:rsidRPr="00130CFD" w:rsidRDefault="00CF3620" w:rsidP="00CF3620">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восстановления зубов посредством применения условно-съемного метода протезирования зубов (одиночные зубные коронки и мостовидные протезы на имплантатах);</w:t>
      </w:r>
    </w:p>
    <w:p w:rsidR="00D86805" w:rsidRPr="00130CFD" w:rsidRDefault="00CF3620" w:rsidP="00130CFD">
      <w:pPr>
        <w:pStyle w:val="a7"/>
        <w:numPr>
          <w:ilvl w:val="0"/>
          <w:numId w:val="27"/>
        </w:numPr>
        <w:spacing w:after="0"/>
        <w:jc w:val="both"/>
        <w:rPr>
          <w:rFonts w:eastAsiaTheme="minorHAnsi"/>
          <w:color w:val="000000"/>
          <w:sz w:val="20"/>
          <w:szCs w:val="20"/>
          <w:lang w:eastAsia="en-US"/>
        </w:rPr>
      </w:pPr>
      <w:r w:rsidRPr="00130CFD">
        <w:rPr>
          <w:rFonts w:eastAsiaTheme="minorHAnsi"/>
          <w:color w:val="000000"/>
          <w:sz w:val="20"/>
          <w:szCs w:val="20"/>
          <w:lang w:eastAsia="en-US"/>
        </w:rPr>
        <w:t>восстановление</w:t>
      </w:r>
      <w:r w:rsidR="00D86805" w:rsidRPr="00130CFD">
        <w:rPr>
          <w:rFonts w:eastAsiaTheme="minorHAnsi"/>
          <w:color w:val="000000"/>
          <w:sz w:val="20"/>
          <w:szCs w:val="20"/>
          <w:lang w:eastAsia="en-US"/>
        </w:rPr>
        <w:t xml:space="preserve"> зубов посредством применения съемного метода протезирования зубов ( полные или частичные пластиночные или </w:t>
      </w:r>
      <w:proofErr w:type="spellStart"/>
      <w:r w:rsidR="00D86805" w:rsidRPr="00130CFD">
        <w:rPr>
          <w:rFonts w:eastAsiaTheme="minorHAnsi"/>
          <w:color w:val="000000"/>
          <w:sz w:val="20"/>
          <w:szCs w:val="20"/>
          <w:lang w:eastAsia="en-US"/>
        </w:rPr>
        <w:t>бюгельные</w:t>
      </w:r>
      <w:proofErr w:type="spellEnd"/>
      <w:r w:rsidR="00D86805" w:rsidRPr="00130CFD">
        <w:rPr>
          <w:rFonts w:eastAsiaTheme="minorHAnsi"/>
          <w:color w:val="000000"/>
          <w:sz w:val="20"/>
          <w:szCs w:val="20"/>
          <w:lang w:eastAsia="en-US"/>
        </w:rPr>
        <w:t xml:space="preserve"> протезы)</w:t>
      </w:r>
      <w:r w:rsidR="00130CFD">
        <w:rPr>
          <w:rFonts w:eastAsiaTheme="minorHAnsi"/>
          <w:color w:val="000000"/>
          <w:sz w:val="20"/>
          <w:szCs w:val="20"/>
          <w:lang w:eastAsia="en-US"/>
        </w:rPr>
        <w:t>.</w:t>
      </w:r>
    </w:p>
    <w:p w:rsidR="006C1237" w:rsidRPr="006B3975" w:rsidRDefault="006C1237" w:rsidP="003A5321">
      <w:pPr>
        <w:spacing w:line="0" w:lineRule="atLeast"/>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Последствиями отказа от </w:t>
      </w:r>
      <w:r w:rsidR="009B2860">
        <w:rPr>
          <w:rFonts w:ascii="Times New Roman" w:hAnsi="Times New Roman" w:cs="Times New Roman"/>
          <w:color w:val="000000"/>
          <w:sz w:val="20"/>
          <w:szCs w:val="20"/>
        </w:rPr>
        <w:t>ортопедического лечения</w:t>
      </w:r>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перелом зуба при отказе от изготовления коронки или вкладки после проведения эндодонтического лечения;</w:t>
      </w:r>
    </w:p>
    <w:p w:rsid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быстрая утрата зубов остаточного прикуса</w:t>
      </w:r>
      <w:r>
        <w:rPr>
          <w:rFonts w:ascii="Times New Roman" w:hAnsi="Times New Roman" w:cs="Times New Roman"/>
          <w:color w:val="000000"/>
          <w:sz w:val="20"/>
          <w:szCs w:val="20"/>
        </w:rPr>
        <w:t>;</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 xml:space="preserve">прогрессирование </w:t>
      </w:r>
      <w:proofErr w:type="spellStart"/>
      <w:r w:rsidRPr="00416253">
        <w:rPr>
          <w:rFonts w:ascii="Times New Roman" w:hAnsi="Times New Roman" w:cs="Times New Roman"/>
          <w:color w:val="000000"/>
          <w:sz w:val="20"/>
          <w:szCs w:val="20"/>
        </w:rPr>
        <w:t>зубоальвеолярных</w:t>
      </w:r>
      <w:proofErr w:type="spellEnd"/>
      <w:r w:rsidRPr="00416253">
        <w:rPr>
          <w:rFonts w:ascii="Times New Roman" w:hAnsi="Times New Roman" w:cs="Times New Roman"/>
          <w:color w:val="000000"/>
          <w:sz w:val="20"/>
          <w:szCs w:val="20"/>
        </w:rPr>
        <w:t xml:space="preserve"> деформаций;</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 xml:space="preserve">дальнейшее снижение эффективности жевания; </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 xml:space="preserve">ухудшение эстетики; </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нарушение функций речи;</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развитие заболеваний височно-нижнечелюстного сустава;</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развитие нейромышечных нарушений;</w:t>
      </w:r>
    </w:p>
    <w:p w:rsidR="00416253" w:rsidRP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 xml:space="preserve">прогрессирование заболеваний пародонта; </w:t>
      </w:r>
    </w:p>
    <w:p w:rsidR="00416253" w:rsidRDefault="00416253" w:rsidP="00416253">
      <w:pPr>
        <w:pStyle w:val="a5"/>
        <w:numPr>
          <w:ilvl w:val="0"/>
          <w:numId w:val="18"/>
        </w:numPr>
        <w:spacing w:after="0" w:line="240" w:lineRule="auto"/>
        <w:jc w:val="both"/>
        <w:rPr>
          <w:rFonts w:ascii="Times New Roman" w:hAnsi="Times New Roman" w:cs="Times New Roman"/>
          <w:color w:val="000000"/>
          <w:sz w:val="20"/>
          <w:szCs w:val="20"/>
        </w:rPr>
      </w:pPr>
      <w:r w:rsidRPr="00416253">
        <w:rPr>
          <w:rFonts w:ascii="Times New Roman" w:hAnsi="Times New Roman" w:cs="Times New Roman"/>
          <w:color w:val="000000"/>
          <w:sz w:val="20"/>
          <w:szCs w:val="20"/>
        </w:rPr>
        <w:t>прогрессирование  заболеваний желудочно-кишечного тракта,</w:t>
      </w:r>
    </w:p>
    <w:p w:rsidR="00130CFD" w:rsidRPr="00416253" w:rsidRDefault="00130CFD" w:rsidP="00416253">
      <w:pPr>
        <w:pStyle w:val="a5"/>
        <w:numPr>
          <w:ilvl w:val="0"/>
          <w:numId w:val="18"/>
        </w:numPr>
        <w:spacing w:after="0" w:line="240" w:lineRule="auto"/>
        <w:jc w:val="both"/>
        <w:rPr>
          <w:rFonts w:ascii="Times New Roman" w:hAnsi="Times New Roman" w:cs="Times New Roman"/>
          <w:color w:val="000000"/>
          <w:sz w:val="20"/>
          <w:szCs w:val="20"/>
        </w:rPr>
      </w:pPr>
    </w:p>
    <w:p w:rsidR="00FB029F" w:rsidRDefault="005E568B" w:rsidP="005E568B">
      <w:pPr>
        <w:pStyle w:val="a5"/>
        <w:spacing w:after="0" w:line="240" w:lineRule="auto"/>
        <w:ind w:left="0"/>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что в итоге может неблагоприятно повлиять на мое(моего представляемого) здоровье, ухудшить качество жизни</w:t>
      </w:r>
      <w:r w:rsidR="00975F47" w:rsidRPr="00FC02BB">
        <w:rPr>
          <w:rFonts w:ascii="Times New Roman" w:hAnsi="Times New Roman" w:cs="Times New Roman"/>
          <w:color w:val="000000"/>
          <w:sz w:val="20"/>
          <w:szCs w:val="20"/>
        </w:rPr>
        <w:t>.</w:t>
      </w:r>
    </w:p>
    <w:p w:rsidR="00130CFD" w:rsidRDefault="00130CFD" w:rsidP="005E568B">
      <w:pPr>
        <w:pStyle w:val="a5"/>
        <w:spacing w:after="0" w:line="240" w:lineRule="auto"/>
        <w:ind w:left="0"/>
        <w:jc w:val="both"/>
        <w:rPr>
          <w:rFonts w:ascii="Times New Roman" w:hAnsi="Times New Roman" w:cs="Times New Roman"/>
          <w:color w:val="000000"/>
          <w:sz w:val="20"/>
          <w:szCs w:val="20"/>
        </w:rPr>
      </w:pPr>
    </w:p>
    <w:p w:rsidR="00FB443C" w:rsidRDefault="00524736" w:rsidP="0052473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A7C5A" w:rsidRPr="007A7C5A">
        <w:rPr>
          <w:rFonts w:ascii="Times New Roman" w:hAnsi="Times New Roman" w:cs="Times New Roman"/>
          <w:color w:val="000000"/>
          <w:sz w:val="20"/>
          <w:szCs w:val="20"/>
        </w:rPr>
        <w:t xml:space="preserve">Осложнения </w:t>
      </w:r>
      <w:r>
        <w:rPr>
          <w:rFonts w:ascii="Times New Roman" w:hAnsi="Times New Roman" w:cs="Times New Roman"/>
          <w:color w:val="000000"/>
          <w:sz w:val="20"/>
          <w:szCs w:val="20"/>
        </w:rPr>
        <w:t>при ортопедическом лечении</w:t>
      </w:r>
      <w:r w:rsidR="007A7C5A" w:rsidRPr="007A7C5A">
        <w:rPr>
          <w:rFonts w:ascii="Times New Roman" w:hAnsi="Times New Roman" w:cs="Times New Roman"/>
          <w:color w:val="000000"/>
          <w:sz w:val="20"/>
          <w:szCs w:val="20"/>
        </w:rPr>
        <w:t xml:space="preserve"> также могут быть обусловлены</w:t>
      </w:r>
      <w:r w:rsidR="00FB443C">
        <w:rPr>
          <w:rFonts w:ascii="Times New Roman" w:hAnsi="Times New Roman" w:cs="Times New Roman"/>
          <w:color w:val="000000"/>
          <w:sz w:val="20"/>
          <w:szCs w:val="20"/>
        </w:rPr>
        <w:t>:</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наличием уже имеющегося хронического или острого патологического пр</w:t>
      </w:r>
      <w:r w:rsidR="00FB443C" w:rsidRPr="00830603">
        <w:rPr>
          <w:rFonts w:ascii="Times New Roman" w:hAnsi="Times New Roman" w:cs="Times New Roman"/>
          <w:color w:val="000000"/>
          <w:sz w:val="20"/>
          <w:szCs w:val="20"/>
        </w:rPr>
        <w:t>оцесса челюстно-лицевой области;</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 xml:space="preserve"> также могут </w:t>
      </w:r>
      <w:r w:rsidR="00524736">
        <w:rPr>
          <w:rFonts w:ascii="Times New Roman" w:hAnsi="Times New Roman" w:cs="Times New Roman"/>
          <w:color w:val="000000"/>
          <w:sz w:val="20"/>
          <w:szCs w:val="20"/>
        </w:rPr>
        <w:t>включать в себя</w:t>
      </w:r>
      <w:r w:rsidR="00FB443C" w:rsidRPr="00830603">
        <w:rPr>
          <w:rFonts w:ascii="Times New Roman" w:hAnsi="Times New Roman" w:cs="Times New Roman"/>
          <w:color w:val="000000"/>
          <w:sz w:val="20"/>
          <w:szCs w:val="20"/>
        </w:rPr>
        <w:t>:</w:t>
      </w:r>
    </w:p>
    <w:p w:rsidR="00FB443C" w:rsidRDefault="007A7C5A"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 временн</w:t>
      </w:r>
      <w:r w:rsidR="00FB443C">
        <w:rPr>
          <w:rFonts w:ascii="Times New Roman" w:hAnsi="Times New Roman" w:cs="Times New Roman"/>
          <w:color w:val="000000"/>
          <w:sz w:val="20"/>
          <w:szCs w:val="20"/>
        </w:rPr>
        <w:t>ое ограниченное открывание рта;</w:t>
      </w:r>
    </w:p>
    <w:p w:rsidR="00FB443C" w:rsidRDefault="00FB443C" w:rsidP="00130CFD">
      <w:pPr>
        <w:pStyle w:val="a5"/>
        <w:numPr>
          <w:ilvl w:val="0"/>
          <w:numId w:val="15"/>
        </w:numPr>
        <w:spacing w:after="0" w:line="240" w:lineRule="auto"/>
        <w:ind w:left="1560"/>
        <w:jc w:val="both"/>
        <w:rPr>
          <w:rFonts w:ascii="Times New Roman" w:hAnsi="Times New Roman" w:cs="Times New Roman"/>
          <w:color w:val="000000"/>
          <w:sz w:val="20"/>
          <w:szCs w:val="20"/>
        </w:rPr>
      </w:pPr>
      <w:r>
        <w:rPr>
          <w:rFonts w:ascii="Times New Roman" w:hAnsi="Times New Roman" w:cs="Times New Roman"/>
          <w:color w:val="000000"/>
          <w:sz w:val="20"/>
          <w:szCs w:val="20"/>
        </w:rPr>
        <w:t>повреждение имеющихся зубов;</w:t>
      </w:r>
      <w:r w:rsidR="007A7C5A" w:rsidRPr="00FB443C">
        <w:rPr>
          <w:rFonts w:ascii="Times New Roman" w:hAnsi="Times New Roman" w:cs="Times New Roman"/>
          <w:color w:val="000000"/>
          <w:sz w:val="20"/>
          <w:szCs w:val="20"/>
        </w:rPr>
        <w:t xml:space="preserve"> </w:t>
      </w:r>
    </w:p>
    <w:p w:rsidR="00524736" w:rsidRPr="00524736" w:rsidRDefault="007A7C5A"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переломы кости верхней и нижней челюсти</w:t>
      </w:r>
      <w:r w:rsidR="00524736">
        <w:rPr>
          <w:rFonts w:ascii="Times New Roman" w:hAnsi="Times New Roman" w:cs="Times New Roman"/>
          <w:color w:val="000000"/>
          <w:sz w:val="20"/>
          <w:szCs w:val="20"/>
        </w:rPr>
        <w:t>;</w:t>
      </w:r>
    </w:p>
    <w:p w:rsidR="00524736" w:rsidRPr="00524736" w:rsidRDefault="00524736" w:rsidP="00130CFD">
      <w:pPr>
        <w:pStyle w:val="a5"/>
        <w:numPr>
          <w:ilvl w:val="0"/>
          <w:numId w:val="15"/>
        </w:numPr>
        <w:shd w:val="clear" w:color="auto" w:fill="FFFFFF"/>
        <w:tabs>
          <w:tab w:val="left" w:leader="underscore" w:pos="9331"/>
        </w:tabs>
        <w:spacing w:after="0" w:line="240" w:lineRule="auto"/>
        <w:ind w:left="1560"/>
        <w:jc w:val="both"/>
        <w:rPr>
          <w:rFonts w:ascii="Times New Roman" w:hAnsi="Times New Roman" w:cs="Times New Roman"/>
          <w:color w:val="000000"/>
          <w:sz w:val="20"/>
          <w:szCs w:val="20"/>
        </w:rPr>
      </w:pPr>
      <w:r w:rsidRPr="00524736">
        <w:rPr>
          <w:rFonts w:ascii="Times New Roman" w:hAnsi="Times New Roman" w:cs="Times New Roman"/>
          <w:color w:val="000000"/>
          <w:sz w:val="20"/>
          <w:szCs w:val="20"/>
        </w:rPr>
        <w:t xml:space="preserve">опущение и изменение формы десны, атрофия костной ткани челюсти, </w:t>
      </w:r>
      <w:proofErr w:type="spellStart"/>
      <w:r w:rsidRPr="00524736">
        <w:rPr>
          <w:rFonts w:ascii="Times New Roman" w:hAnsi="Times New Roman" w:cs="Times New Roman"/>
          <w:color w:val="000000"/>
          <w:sz w:val="20"/>
          <w:szCs w:val="20"/>
        </w:rPr>
        <w:t>стираемость</w:t>
      </w:r>
      <w:proofErr w:type="spellEnd"/>
      <w:r w:rsidRPr="00524736">
        <w:rPr>
          <w:rFonts w:ascii="Times New Roman" w:hAnsi="Times New Roman" w:cs="Times New Roman"/>
          <w:color w:val="000000"/>
          <w:sz w:val="20"/>
          <w:szCs w:val="20"/>
        </w:rPr>
        <w:t xml:space="preserve"> поверхности зубов;</w:t>
      </w:r>
    </w:p>
    <w:p w:rsidR="00524736" w:rsidRPr="00524736" w:rsidRDefault="00524736"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524736">
        <w:rPr>
          <w:rFonts w:ascii="Times New Roman" w:hAnsi="Times New Roman" w:cs="Times New Roman"/>
          <w:color w:val="000000"/>
          <w:sz w:val="20"/>
          <w:szCs w:val="20"/>
        </w:rPr>
        <w:t>в отдельных случаях необходимость проведения коррекции протеза и/или необходимость изготовления нового протеза.</w:t>
      </w:r>
    </w:p>
    <w:p w:rsidR="00524736" w:rsidRPr="00524736" w:rsidRDefault="00524736"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524736">
        <w:rPr>
          <w:rFonts w:ascii="Times New Roman" w:hAnsi="Times New Roman" w:cs="Times New Roman"/>
          <w:color w:val="000000"/>
          <w:sz w:val="20"/>
          <w:szCs w:val="20"/>
        </w:rPr>
        <w:t>при наличии в полости рта разнородных металлов могут возникнуть гальванические токи, следствием проявления которых является чувство жжения, болезненность, покраснение и отечность слизистой оболочки полости рта.</w:t>
      </w:r>
    </w:p>
    <w:p w:rsidR="00524736" w:rsidRPr="00524736" w:rsidRDefault="00524736"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524736">
        <w:rPr>
          <w:rFonts w:ascii="Times New Roman" w:hAnsi="Times New Roman" w:cs="Times New Roman"/>
          <w:color w:val="000000"/>
          <w:sz w:val="20"/>
          <w:szCs w:val="20"/>
        </w:rPr>
        <w:t xml:space="preserve">при наличии патологии височно-нижнечелюстных суставов и других  </w:t>
      </w:r>
      <w:proofErr w:type="spellStart"/>
      <w:r w:rsidRPr="00524736">
        <w:rPr>
          <w:rFonts w:ascii="Times New Roman" w:hAnsi="Times New Roman" w:cs="Times New Roman"/>
          <w:color w:val="000000"/>
          <w:sz w:val="20"/>
          <w:szCs w:val="20"/>
        </w:rPr>
        <w:t>нейромиофункциональных</w:t>
      </w:r>
      <w:proofErr w:type="spellEnd"/>
      <w:r w:rsidRPr="00524736">
        <w:rPr>
          <w:rFonts w:ascii="Times New Roman" w:hAnsi="Times New Roman" w:cs="Times New Roman"/>
          <w:color w:val="000000"/>
          <w:sz w:val="20"/>
          <w:szCs w:val="20"/>
        </w:rPr>
        <w:t xml:space="preserve"> расстройств могут возникнуть осложнения в виде затрудненной адаптации к протезам, чувства тошноты, нарушений функций речи, жева</w:t>
      </w:r>
      <w:r w:rsidR="00FB5D13">
        <w:rPr>
          <w:rFonts w:ascii="Times New Roman" w:hAnsi="Times New Roman" w:cs="Times New Roman"/>
          <w:color w:val="000000"/>
          <w:sz w:val="20"/>
          <w:szCs w:val="20"/>
        </w:rPr>
        <w:t>ния, глотания, поломок протезов;</w:t>
      </w:r>
      <w:r w:rsidRPr="00524736">
        <w:rPr>
          <w:rFonts w:ascii="Times New Roman" w:hAnsi="Times New Roman" w:cs="Times New Roman"/>
          <w:color w:val="000000"/>
          <w:sz w:val="20"/>
          <w:szCs w:val="20"/>
        </w:rPr>
        <w:t xml:space="preserve"> </w:t>
      </w:r>
    </w:p>
    <w:p w:rsidR="00FB5D13" w:rsidRPr="00FB5D13" w:rsidRDefault="00FB5D13" w:rsidP="00130CFD">
      <w:pPr>
        <w:pStyle w:val="a5"/>
        <w:numPr>
          <w:ilvl w:val="0"/>
          <w:numId w:val="15"/>
        </w:numPr>
        <w:spacing w:after="0" w:line="240" w:lineRule="auto"/>
        <w:ind w:left="1560"/>
        <w:jc w:val="both"/>
        <w:rPr>
          <w:rFonts w:ascii="Times New Roman" w:hAnsi="Times New Roman" w:cs="Times New Roman"/>
          <w:color w:val="000000"/>
          <w:sz w:val="20"/>
          <w:szCs w:val="20"/>
        </w:rPr>
      </w:pPr>
      <w:r w:rsidRPr="00FB5D13">
        <w:rPr>
          <w:rFonts w:ascii="Times New Roman" w:hAnsi="Times New Roman" w:cs="Times New Roman"/>
          <w:color w:val="000000"/>
          <w:sz w:val="20"/>
          <w:szCs w:val="20"/>
        </w:rPr>
        <w:t>в период проведения манипу</w:t>
      </w:r>
      <w:r>
        <w:rPr>
          <w:rFonts w:ascii="Times New Roman" w:hAnsi="Times New Roman" w:cs="Times New Roman"/>
          <w:color w:val="000000"/>
          <w:sz w:val="20"/>
          <w:szCs w:val="20"/>
        </w:rPr>
        <w:t xml:space="preserve">ляций в полости рта: </w:t>
      </w:r>
      <w:r w:rsidRPr="00FB5D13">
        <w:rPr>
          <w:rFonts w:ascii="Times New Roman" w:hAnsi="Times New Roman" w:cs="Times New Roman"/>
          <w:color w:val="000000"/>
          <w:sz w:val="20"/>
          <w:szCs w:val="20"/>
        </w:rPr>
        <w:t>обработки зубов, снятии оттисков, корректировке прикуса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функций глотания, жевания и речи.</w:t>
      </w:r>
    </w:p>
    <w:p w:rsidR="00FB5D13" w:rsidRDefault="00FB5D13" w:rsidP="00130CFD">
      <w:pPr>
        <w:spacing w:after="0" w:line="240" w:lineRule="auto"/>
        <w:ind w:left="1560" w:firstLine="426"/>
        <w:jc w:val="both"/>
        <w:rPr>
          <w:rFonts w:ascii="Times New Roman" w:hAnsi="Times New Roman" w:cs="Times New Roman"/>
          <w:color w:val="000000"/>
          <w:sz w:val="20"/>
          <w:szCs w:val="20"/>
        </w:rPr>
      </w:pPr>
    </w:p>
    <w:p w:rsidR="00130CFD" w:rsidRDefault="00C7543B" w:rsidP="00FB5D13">
      <w:pPr>
        <w:spacing w:after="0" w:line="240" w:lineRule="auto"/>
        <w:ind w:firstLine="426"/>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 xml:space="preserve">В ходе стоматологического лечения в объеме эстетической реставрации, а также после проведённого лечения возможны следующие осложнения, не являющиеся недостатками оказания медицинской услуги: </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 xml:space="preserve">ощущение дискомфорта после лечения, </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неприятные ощущения при жевании в области отреставрированного зуба, продолжающиеся от нескольких часов до нескольких дней,</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 xml:space="preserve"> отёчность лица или десны в области отреставрированного зуба, которые могут сохраняться в течение нескольких дней и дольше, </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тризм (ограниченное открывание рта), продолжающийся от нескольких дней и дольше,</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 xml:space="preserve"> перфорация корневого кана</w:t>
      </w:r>
      <w:r w:rsidR="004D6783">
        <w:rPr>
          <w:rFonts w:ascii="Times New Roman" w:hAnsi="Times New Roman" w:cs="Times New Roman"/>
          <w:color w:val="000000"/>
          <w:sz w:val="20"/>
          <w:szCs w:val="20"/>
        </w:rPr>
        <w:t xml:space="preserve">ла, возникшая при </w:t>
      </w:r>
      <w:proofErr w:type="spellStart"/>
      <w:r w:rsidR="004D6783">
        <w:rPr>
          <w:rFonts w:ascii="Times New Roman" w:hAnsi="Times New Roman" w:cs="Times New Roman"/>
          <w:color w:val="000000"/>
          <w:sz w:val="20"/>
          <w:szCs w:val="20"/>
        </w:rPr>
        <w:t>распломбировании</w:t>
      </w:r>
      <w:proofErr w:type="spellEnd"/>
      <w:r w:rsidRPr="00130CFD">
        <w:rPr>
          <w:rFonts w:ascii="Times New Roman" w:hAnsi="Times New Roman" w:cs="Times New Roman"/>
          <w:color w:val="000000"/>
          <w:sz w:val="20"/>
          <w:szCs w:val="20"/>
        </w:rPr>
        <w:t xml:space="preserve"> ранее пролеченного канала зуба или лечении патологически изменённого канала зуба, что может потребова</w:t>
      </w:r>
      <w:r w:rsidR="004D6783">
        <w:rPr>
          <w:rFonts w:ascii="Times New Roman" w:hAnsi="Times New Roman" w:cs="Times New Roman"/>
          <w:color w:val="000000"/>
          <w:sz w:val="20"/>
          <w:szCs w:val="20"/>
        </w:rPr>
        <w:t>ть дополнительной хирургической</w:t>
      </w:r>
      <w:r w:rsidRPr="00130CFD">
        <w:rPr>
          <w:rFonts w:ascii="Times New Roman" w:hAnsi="Times New Roman" w:cs="Times New Roman"/>
          <w:color w:val="000000"/>
          <w:sz w:val="20"/>
          <w:szCs w:val="20"/>
        </w:rPr>
        <w:t xml:space="preserve"> коррекции или привести к преждевременной утрате зуба (удалению), </w:t>
      </w:r>
    </w:p>
    <w:p w:rsidR="00130CFD"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преждевременная утрата зуба вследствие прогрессирующего заболевания пародонта;</w:t>
      </w:r>
    </w:p>
    <w:p w:rsidR="00C7543B" w:rsidRDefault="00C7543B" w:rsidP="00130CFD">
      <w:pPr>
        <w:pStyle w:val="a5"/>
        <w:numPr>
          <w:ilvl w:val="0"/>
          <w:numId w:val="28"/>
        </w:numPr>
        <w:spacing w:after="0" w:line="240" w:lineRule="auto"/>
        <w:jc w:val="both"/>
        <w:rPr>
          <w:rFonts w:ascii="Times New Roman" w:hAnsi="Times New Roman" w:cs="Times New Roman"/>
          <w:color w:val="000000"/>
          <w:sz w:val="20"/>
          <w:szCs w:val="20"/>
        </w:rPr>
      </w:pPr>
      <w:r w:rsidRPr="00130CFD">
        <w:rPr>
          <w:rFonts w:ascii="Times New Roman" w:hAnsi="Times New Roman" w:cs="Times New Roman"/>
          <w:color w:val="000000"/>
          <w:sz w:val="20"/>
          <w:szCs w:val="20"/>
        </w:rPr>
        <w:t xml:space="preserve">кроме того, возможно наступление иных осложнений, обусловленных индивидуальными особенностями организма пациента. </w:t>
      </w:r>
    </w:p>
    <w:p w:rsidR="00A27E5A" w:rsidRDefault="00A27E5A" w:rsidP="00A27E5A">
      <w:pPr>
        <w:spacing w:after="0" w:line="240" w:lineRule="auto"/>
        <w:jc w:val="both"/>
        <w:rPr>
          <w:rFonts w:ascii="Times New Roman" w:hAnsi="Times New Roman" w:cs="Times New Roman"/>
          <w:color w:val="000000"/>
          <w:sz w:val="20"/>
          <w:szCs w:val="20"/>
        </w:rPr>
      </w:pPr>
    </w:p>
    <w:p w:rsidR="00A27E5A" w:rsidRDefault="00A27E5A" w:rsidP="00A27E5A">
      <w:pPr>
        <w:spacing w:after="0" w:line="240" w:lineRule="auto"/>
        <w:jc w:val="both"/>
        <w:rPr>
          <w:rFonts w:ascii="Times New Roman" w:hAnsi="Times New Roman" w:cs="Times New Roman"/>
          <w:color w:val="000000"/>
          <w:sz w:val="20"/>
          <w:szCs w:val="20"/>
        </w:rPr>
      </w:pPr>
    </w:p>
    <w:p w:rsidR="00A27E5A" w:rsidRDefault="00A27E5A" w:rsidP="00A27E5A">
      <w:pPr>
        <w:spacing w:after="0" w:line="240" w:lineRule="auto"/>
        <w:jc w:val="both"/>
        <w:rPr>
          <w:rFonts w:ascii="Times New Roman" w:hAnsi="Times New Roman" w:cs="Times New Roman"/>
          <w:color w:val="000000"/>
          <w:sz w:val="20"/>
          <w:szCs w:val="20"/>
        </w:rPr>
      </w:pPr>
    </w:p>
    <w:p w:rsidR="00A27E5A" w:rsidRPr="00A27E5A" w:rsidRDefault="00A27E5A" w:rsidP="00A27E5A">
      <w:pPr>
        <w:pStyle w:val="Default"/>
        <w:ind w:firstLine="284"/>
        <w:jc w:val="both"/>
        <w:rPr>
          <w:b/>
          <w:sz w:val="20"/>
          <w:szCs w:val="20"/>
        </w:rPr>
      </w:pPr>
      <w:r w:rsidRPr="00A27E5A">
        <w:rPr>
          <w:b/>
          <w:sz w:val="20"/>
          <w:szCs w:val="20"/>
        </w:rPr>
        <w:t xml:space="preserve">Пациент _________________________________________      __________________               « ____» __________ 20__г. </w:t>
      </w:r>
    </w:p>
    <w:p w:rsidR="00A27E5A" w:rsidRPr="00A27E5A" w:rsidRDefault="00A27E5A" w:rsidP="00A27E5A">
      <w:pPr>
        <w:pStyle w:val="Default"/>
        <w:ind w:firstLine="284"/>
        <w:jc w:val="both"/>
        <w:rPr>
          <w:b/>
          <w:sz w:val="16"/>
          <w:szCs w:val="16"/>
        </w:rPr>
      </w:pPr>
      <w:r w:rsidRPr="00A27E5A">
        <w:rPr>
          <w:b/>
          <w:sz w:val="16"/>
          <w:szCs w:val="16"/>
        </w:rPr>
        <w:t xml:space="preserve">                                  (ФИО пациента, либо законного представителя)                           (подпись)</w:t>
      </w:r>
    </w:p>
    <w:p w:rsidR="00FB5D13" w:rsidRDefault="00FB5D13" w:rsidP="00FB5D13">
      <w:pPr>
        <w:spacing w:after="0" w:line="240" w:lineRule="auto"/>
        <w:ind w:firstLine="426"/>
        <w:jc w:val="both"/>
        <w:rPr>
          <w:rFonts w:ascii="Times New Roman" w:hAnsi="Times New Roman" w:cs="Times New Roman"/>
          <w:color w:val="000000"/>
          <w:sz w:val="20"/>
          <w:szCs w:val="20"/>
        </w:rPr>
      </w:pPr>
      <w:r w:rsidRPr="00FB5D13">
        <w:rPr>
          <w:rFonts w:ascii="Times New Roman" w:hAnsi="Times New Roman" w:cs="Times New Roman"/>
          <w:color w:val="000000"/>
          <w:sz w:val="20"/>
          <w:szCs w:val="20"/>
        </w:rPr>
        <w:lastRenderedPageBreak/>
        <w:t xml:space="preserve">Я проинформирован(а) о том, что </w:t>
      </w:r>
      <w:r>
        <w:rPr>
          <w:rFonts w:ascii="Times New Roman" w:hAnsi="Times New Roman" w:cs="Times New Roman"/>
          <w:color w:val="000000"/>
          <w:sz w:val="20"/>
          <w:szCs w:val="20"/>
        </w:rPr>
        <w:t>п</w:t>
      </w:r>
      <w:r w:rsidRPr="00FB5D13">
        <w:rPr>
          <w:rFonts w:ascii="Times New Roman" w:hAnsi="Times New Roman" w:cs="Times New Roman"/>
          <w:color w:val="000000"/>
          <w:sz w:val="20"/>
          <w:szCs w:val="20"/>
        </w:rPr>
        <w:t xml:space="preserve">оскольку зубочелюстная система подвергается возрастным и иным изменениям, которые могут проявиться в обнажении зуба, атрофии костной ткани челюстей, </w:t>
      </w:r>
      <w:proofErr w:type="spellStart"/>
      <w:r w:rsidRPr="00FB5D13">
        <w:rPr>
          <w:rFonts w:ascii="Times New Roman" w:hAnsi="Times New Roman" w:cs="Times New Roman"/>
          <w:color w:val="000000"/>
          <w:sz w:val="20"/>
          <w:szCs w:val="20"/>
        </w:rPr>
        <w:t>стираемости</w:t>
      </w:r>
      <w:proofErr w:type="spellEnd"/>
      <w:r w:rsidRPr="00FB5D13">
        <w:rPr>
          <w:rFonts w:ascii="Times New Roman" w:hAnsi="Times New Roman" w:cs="Times New Roman"/>
          <w:color w:val="000000"/>
          <w:sz w:val="20"/>
          <w:szCs w:val="20"/>
        </w:rPr>
        <w:t xml:space="preserve"> твёрдых тканей зубов, возможно возникновение необходимости коррекции, реставрации, переделки протеза; при этом время возникновения такой необходимости является индивидуальным для каждого Пациента. Ношение протезов может привести к раздражению десны при соприкосновении с твердым материалом протеза с последующим ее воспалением, отколу и поломке протеза, появлению в нем трещин, оголению металлического края коронки, появлению подвижности опорных зубов, что потребует их удаления и переделывания протеза с фиксацией на соседних зубах, изменению дикции, развитию протезного стоматита, активации рвотного рефлекса, невозможности достичь хорошей фиксации протеза из-за анатомических особенностей челюстей, изменению цвета, возникновению участков повышенной окклюзии, обострению хронических процессов в опорных зубах и др. Кроме того, следует учитывать, что полные пластинчатые съемные протезы необходимо подтачивать.</w:t>
      </w:r>
    </w:p>
    <w:p w:rsidR="00FB5D13" w:rsidRPr="00FB5D13" w:rsidRDefault="00FB5D13" w:rsidP="00FB5D13">
      <w:pPr>
        <w:spacing w:after="0" w:line="240" w:lineRule="auto"/>
        <w:ind w:firstLine="426"/>
        <w:jc w:val="both"/>
        <w:rPr>
          <w:rFonts w:ascii="Times New Roman" w:hAnsi="Times New Roman" w:cs="Times New Roman"/>
          <w:color w:val="000000"/>
          <w:sz w:val="20"/>
          <w:szCs w:val="20"/>
        </w:rPr>
      </w:pPr>
      <w:r w:rsidRPr="00FB5D13">
        <w:rPr>
          <w:rFonts w:ascii="Times New Roman" w:hAnsi="Times New Roman" w:cs="Times New Roman"/>
          <w:color w:val="000000"/>
          <w:sz w:val="20"/>
          <w:szCs w:val="20"/>
        </w:rPr>
        <w:t xml:space="preserve">Я проинформирован(а) о том, что при постановке временной конструкции возможна ее поломка и </w:t>
      </w:r>
      <w:proofErr w:type="spellStart"/>
      <w:r w:rsidRPr="00FB5D13">
        <w:rPr>
          <w:rFonts w:ascii="Times New Roman" w:hAnsi="Times New Roman" w:cs="Times New Roman"/>
          <w:color w:val="000000"/>
          <w:sz w:val="20"/>
          <w:szCs w:val="20"/>
        </w:rPr>
        <w:t>расцементировка</w:t>
      </w:r>
      <w:proofErr w:type="spellEnd"/>
      <w:r w:rsidRPr="00FB5D13">
        <w:rPr>
          <w:rFonts w:ascii="Times New Roman" w:hAnsi="Times New Roman" w:cs="Times New Roman"/>
          <w:color w:val="000000"/>
          <w:sz w:val="20"/>
          <w:szCs w:val="20"/>
        </w:rPr>
        <w:t>.</w:t>
      </w:r>
    </w:p>
    <w:p w:rsidR="00DE6329" w:rsidRPr="004D6783" w:rsidRDefault="00FB5D13" w:rsidP="004D678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B5D13">
        <w:rPr>
          <w:rFonts w:ascii="Times New Roman" w:hAnsi="Times New Roman" w:cs="Times New Roman"/>
          <w:color w:val="000000"/>
          <w:sz w:val="20"/>
          <w:szCs w:val="20"/>
        </w:rPr>
        <w:t>Меня предупредили, что в отдельных случаях может возникнуть необходимость изготовления нового протеза.</w:t>
      </w:r>
    </w:p>
    <w:p w:rsidR="00AF735D" w:rsidRPr="006B3975" w:rsidRDefault="0089763F" w:rsidP="0089763F">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761F26" w:rsidRPr="00FF73DD" w:rsidRDefault="00761F26" w:rsidP="00FF73DD">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 анестезии может привести:</w:t>
      </w:r>
    </w:p>
    <w:p w:rsidR="00761F26" w:rsidRDefault="00761F26" w:rsidP="00761F26">
      <w:pPr>
        <w:pStyle w:val="Default"/>
        <w:numPr>
          <w:ilvl w:val="0"/>
          <w:numId w:val="25"/>
        </w:numPr>
        <w:tabs>
          <w:tab w:val="clear" w:pos="720"/>
        </w:tabs>
        <w:ind w:left="1054"/>
        <w:rPr>
          <w:sz w:val="20"/>
          <w:szCs w:val="20"/>
        </w:rPr>
      </w:pPr>
      <w:r>
        <w:rPr>
          <w:sz w:val="20"/>
          <w:szCs w:val="20"/>
        </w:rPr>
        <w:t>к головной боли;</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761F26" w:rsidRDefault="00761F26" w:rsidP="00761F26">
      <w:pPr>
        <w:pStyle w:val="Default"/>
        <w:numPr>
          <w:ilvl w:val="0"/>
          <w:numId w:val="25"/>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761F26" w:rsidRDefault="00761F26" w:rsidP="00761F26">
      <w:pPr>
        <w:pStyle w:val="Default"/>
        <w:numPr>
          <w:ilvl w:val="0"/>
          <w:numId w:val="25"/>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761F26" w:rsidRPr="00EC1B5E" w:rsidRDefault="00761F26" w:rsidP="00761F26">
      <w:pPr>
        <w:pStyle w:val="Default"/>
        <w:numPr>
          <w:ilvl w:val="0"/>
          <w:numId w:val="25"/>
        </w:numPr>
        <w:tabs>
          <w:tab w:val="clear" w:pos="720"/>
        </w:tabs>
        <w:ind w:left="1054"/>
        <w:rPr>
          <w:sz w:val="20"/>
          <w:szCs w:val="20"/>
        </w:rPr>
      </w:pPr>
      <w:r>
        <w:rPr>
          <w:sz w:val="20"/>
          <w:szCs w:val="20"/>
        </w:rPr>
        <w:t>к</w:t>
      </w:r>
      <w:r w:rsidRPr="00EC1B5E">
        <w:rPr>
          <w:sz w:val="20"/>
          <w:szCs w:val="20"/>
        </w:rPr>
        <w:t xml:space="preserve"> снижению внимания;</w:t>
      </w:r>
    </w:p>
    <w:p w:rsidR="00761F26" w:rsidRDefault="00761F26" w:rsidP="00761F26">
      <w:pPr>
        <w:pStyle w:val="Default"/>
        <w:numPr>
          <w:ilvl w:val="0"/>
          <w:numId w:val="25"/>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761F26" w:rsidRDefault="00761F26" w:rsidP="00761F26">
      <w:pPr>
        <w:pStyle w:val="Default"/>
        <w:numPr>
          <w:ilvl w:val="0"/>
          <w:numId w:val="25"/>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761F26" w:rsidRDefault="00761F26" w:rsidP="00761F26">
      <w:pPr>
        <w:pStyle w:val="Default"/>
        <w:numPr>
          <w:ilvl w:val="0"/>
          <w:numId w:val="25"/>
        </w:numPr>
        <w:tabs>
          <w:tab w:val="clear" w:pos="720"/>
        </w:tabs>
        <w:ind w:left="1054"/>
        <w:rPr>
          <w:sz w:val="20"/>
          <w:szCs w:val="20"/>
        </w:rPr>
      </w:pPr>
      <w:r>
        <w:rPr>
          <w:sz w:val="20"/>
          <w:szCs w:val="20"/>
        </w:rPr>
        <w:t>к тошноте, рвоте, диарее;</w:t>
      </w:r>
    </w:p>
    <w:p w:rsidR="00761F26" w:rsidRDefault="00761F26" w:rsidP="00761F26">
      <w:pPr>
        <w:pStyle w:val="Default"/>
        <w:numPr>
          <w:ilvl w:val="0"/>
          <w:numId w:val="25"/>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761F26" w:rsidRDefault="00761F26" w:rsidP="00761F26">
      <w:pPr>
        <w:pStyle w:val="Default"/>
        <w:numPr>
          <w:ilvl w:val="0"/>
          <w:numId w:val="25"/>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761F26" w:rsidRDefault="00761F26" w:rsidP="00761F26">
      <w:pPr>
        <w:pStyle w:val="Default"/>
        <w:numPr>
          <w:ilvl w:val="0"/>
          <w:numId w:val="25"/>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761F26" w:rsidRPr="00543815" w:rsidRDefault="00761F26" w:rsidP="00761F26">
      <w:pPr>
        <w:pStyle w:val="Default"/>
        <w:numPr>
          <w:ilvl w:val="0"/>
          <w:numId w:val="25"/>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761F26" w:rsidRPr="008A132F" w:rsidRDefault="00761F26" w:rsidP="00761F26">
      <w:pPr>
        <w:pStyle w:val="Default"/>
        <w:numPr>
          <w:ilvl w:val="0"/>
          <w:numId w:val="25"/>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761F26" w:rsidRPr="00E55C21"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761F26" w:rsidRDefault="00761F26" w:rsidP="00761F26">
      <w:pPr>
        <w:pStyle w:val="Default"/>
        <w:numPr>
          <w:ilvl w:val="0"/>
          <w:numId w:val="25"/>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761F26" w:rsidRDefault="00761F26" w:rsidP="00761F26">
      <w:pPr>
        <w:pStyle w:val="Default"/>
        <w:numPr>
          <w:ilvl w:val="0"/>
          <w:numId w:val="25"/>
        </w:numPr>
        <w:tabs>
          <w:tab w:val="clear" w:pos="720"/>
        </w:tabs>
        <w:ind w:left="1054"/>
        <w:rPr>
          <w:sz w:val="20"/>
          <w:szCs w:val="20"/>
        </w:rPr>
      </w:pPr>
      <w:r w:rsidRPr="008A132F">
        <w:rPr>
          <w:sz w:val="20"/>
          <w:szCs w:val="20"/>
        </w:rPr>
        <w:t>к изъязвлению десен, гингивиту;</w:t>
      </w:r>
    </w:p>
    <w:p w:rsidR="00DE6329" w:rsidRDefault="00761F26" w:rsidP="00DE6329">
      <w:pPr>
        <w:pStyle w:val="Default"/>
        <w:numPr>
          <w:ilvl w:val="0"/>
          <w:numId w:val="25"/>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761F26" w:rsidRPr="00DE6329" w:rsidRDefault="00761F26" w:rsidP="00DE6329">
      <w:pPr>
        <w:pStyle w:val="Default"/>
        <w:numPr>
          <w:ilvl w:val="0"/>
          <w:numId w:val="25"/>
        </w:numPr>
        <w:tabs>
          <w:tab w:val="clear" w:pos="720"/>
        </w:tabs>
        <w:ind w:left="1054"/>
        <w:rPr>
          <w:sz w:val="20"/>
          <w:szCs w:val="20"/>
        </w:rPr>
      </w:pPr>
      <w:r w:rsidRPr="00DE6329">
        <w:rPr>
          <w:sz w:val="20"/>
          <w:szCs w:val="20"/>
        </w:rPr>
        <w:t>к аллергическим реакциям организма на медикаментозные препараты (гиперемия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 эритему, затруднение дыхания), анафилактический шок);</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761F26" w:rsidRPr="003B60C1" w:rsidRDefault="00761F26" w:rsidP="00761F26">
      <w:pPr>
        <w:pStyle w:val="Default"/>
        <w:numPr>
          <w:ilvl w:val="0"/>
          <w:numId w:val="25"/>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761F26" w:rsidRPr="0016251D" w:rsidRDefault="00761F26" w:rsidP="00761F26">
      <w:pPr>
        <w:pStyle w:val="Default"/>
        <w:numPr>
          <w:ilvl w:val="0"/>
          <w:numId w:val="25"/>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AF735D"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3D41F6" w:rsidRDefault="003D41F6"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A27E5A" w:rsidRDefault="00A27E5A" w:rsidP="003A479E">
      <w:pPr>
        <w:shd w:val="clear" w:color="auto" w:fill="FFFFFF"/>
        <w:tabs>
          <w:tab w:val="left" w:leader="underscore" w:pos="9331"/>
        </w:tabs>
        <w:spacing w:after="0" w:line="240" w:lineRule="auto"/>
        <w:ind w:firstLine="284"/>
        <w:jc w:val="both"/>
        <w:rPr>
          <w:rFonts w:ascii="Times New Roman" w:hAnsi="Times New Roman"/>
          <w:sz w:val="20"/>
          <w:szCs w:val="20"/>
        </w:rPr>
      </w:pPr>
    </w:p>
    <w:p w:rsidR="00A27E5A" w:rsidRDefault="00A27E5A" w:rsidP="003A479E">
      <w:pPr>
        <w:shd w:val="clear" w:color="auto" w:fill="FFFFFF"/>
        <w:tabs>
          <w:tab w:val="left" w:leader="underscore" w:pos="9331"/>
        </w:tabs>
        <w:spacing w:after="0" w:line="240" w:lineRule="auto"/>
        <w:ind w:firstLine="284"/>
        <w:jc w:val="both"/>
        <w:rPr>
          <w:rFonts w:ascii="Times New Roman" w:hAnsi="Times New Roman"/>
          <w:sz w:val="20"/>
          <w:szCs w:val="20"/>
        </w:rPr>
      </w:pPr>
    </w:p>
    <w:p w:rsidR="00A27E5A" w:rsidRPr="00A27E5A" w:rsidRDefault="00A27E5A" w:rsidP="00A27E5A">
      <w:pPr>
        <w:pStyle w:val="Default"/>
        <w:ind w:firstLine="284"/>
        <w:jc w:val="both"/>
        <w:rPr>
          <w:b/>
          <w:sz w:val="20"/>
          <w:szCs w:val="20"/>
        </w:rPr>
      </w:pPr>
      <w:r w:rsidRPr="00A27E5A">
        <w:rPr>
          <w:b/>
          <w:sz w:val="20"/>
          <w:szCs w:val="20"/>
        </w:rPr>
        <w:t xml:space="preserve">Пациент _________________________________________      __________________               « ____» __________ 20__г. </w:t>
      </w:r>
    </w:p>
    <w:p w:rsidR="00A27E5A" w:rsidRPr="00A27E5A" w:rsidRDefault="00A27E5A" w:rsidP="00A27E5A">
      <w:pPr>
        <w:pStyle w:val="Default"/>
        <w:ind w:firstLine="284"/>
        <w:jc w:val="both"/>
        <w:rPr>
          <w:b/>
          <w:sz w:val="16"/>
          <w:szCs w:val="16"/>
        </w:rPr>
      </w:pPr>
      <w:r w:rsidRPr="00A27E5A">
        <w:rPr>
          <w:b/>
          <w:sz w:val="16"/>
          <w:szCs w:val="16"/>
        </w:rPr>
        <w:t xml:space="preserve">                                  (ФИО пациента, либо законного представителя)                           (подпись)</w:t>
      </w:r>
    </w:p>
    <w:p w:rsidR="002516AA"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lastRenderedPageBreak/>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8A6713" w:rsidRDefault="008A6713" w:rsidP="008A6713">
      <w:pPr>
        <w:pStyle w:val="Default"/>
        <w:numPr>
          <w:ilvl w:val="0"/>
          <w:numId w:val="2"/>
        </w:numPr>
        <w:ind w:left="397" w:hanging="170"/>
        <w:jc w:val="both"/>
        <w:rPr>
          <w:sz w:val="20"/>
          <w:szCs w:val="20"/>
        </w:rPr>
      </w:pPr>
      <w:r>
        <w:rPr>
          <w:sz w:val="20"/>
          <w:szCs w:val="20"/>
        </w:rPr>
        <w:t xml:space="preserve">изменения витаминного и </w:t>
      </w:r>
      <w:r w:rsidR="006E2115" w:rsidRPr="008A6713">
        <w:rPr>
          <w:sz w:val="20"/>
          <w:szCs w:val="20"/>
        </w:rPr>
        <w:t>иммунологического балансов;</w:t>
      </w:r>
      <w:r w:rsidR="00AF735D" w:rsidRPr="008A6713">
        <w:rPr>
          <w:sz w:val="20"/>
          <w:szCs w:val="20"/>
        </w:rPr>
        <w:t xml:space="preserve">  </w:t>
      </w:r>
    </w:p>
    <w:p w:rsidR="00AF735D" w:rsidRPr="006B3975" w:rsidRDefault="00AF735D" w:rsidP="00DF0271">
      <w:pPr>
        <w:pStyle w:val="Default"/>
        <w:numPr>
          <w:ilvl w:val="0"/>
          <w:numId w:val="2"/>
        </w:numPr>
        <w:ind w:left="397" w:hanging="170"/>
        <w:jc w:val="both"/>
        <w:rPr>
          <w:sz w:val="20"/>
          <w:szCs w:val="20"/>
        </w:rPr>
      </w:pPr>
      <w:r w:rsidRPr="006B3975">
        <w:rPr>
          <w:sz w:val="20"/>
          <w:szCs w:val="20"/>
        </w:rPr>
        <w:t>наруше</w:t>
      </w:r>
      <w:r w:rsidR="006E2115" w:rsidRPr="006B3975">
        <w:rPr>
          <w:sz w:val="20"/>
          <w:szCs w:val="20"/>
        </w:rPr>
        <w:t>ние состава кишечной микрофлоры.</w:t>
      </w:r>
    </w:p>
    <w:p w:rsidR="00761F26" w:rsidRDefault="005E4284" w:rsidP="008A6713">
      <w:pPr>
        <w:spacing w:after="31"/>
        <w:ind w:firstLine="284"/>
        <w:jc w:val="both"/>
        <w:rPr>
          <w:rFonts w:ascii="Times New Roman" w:hAnsi="Times New Roman"/>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w:t>
      </w:r>
      <w:r w:rsidR="00B7560C">
        <w:rPr>
          <w:rFonts w:ascii="Times New Roman" w:hAnsi="Times New Roman" w:cs="Times New Roman"/>
          <w:color w:val="000000"/>
          <w:sz w:val="20"/>
          <w:szCs w:val="20"/>
        </w:rPr>
        <w:t>еобходимость рентгенологических и дополнительных консультационных и диагностических исследований и процедур</w:t>
      </w:r>
      <w:r w:rsidRPr="006B3975">
        <w:rPr>
          <w:rFonts w:ascii="Times New Roman" w:hAnsi="Times New Roman" w:cs="Times New Roman"/>
          <w:color w:val="000000"/>
          <w:sz w:val="20"/>
          <w:szCs w:val="20"/>
        </w:rPr>
        <w:t xml:space="preserve">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5D6192">
        <w:rPr>
          <w:rFonts w:ascii="Times New Roman" w:hAnsi="Times New Roman" w:cs="Times New Roman"/>
          <w:color w:val="000000"/>
          <w:sz w:val="20"/>
          <w:szCs w:val="20"/>
        </w:rPr>
        <w:t>согласен(а)</w:t>
      </w:r>
      <w:r w:rsidR="00B7560C">
        <w:rPr>
          <w:rFonts w:ascii="Times New Roman" w:hAnsi="Times New Roman" w:cs="Times New Roman"/>
          <w:color w:val="000000"/>
          <w:sz w:val="20"/>
          <w:szCs w:val="20"/>
        </w:rPr>
        <w:t xml:space="preserve"> на его проведение (</w:t>
      </w:r>
      <w:proofErr w:type="spellStart"/>
      <w:r w:rsidR="00B7560C" w:rsidRPr="005D6192">
        <w:rPr>
          <w:rFonts w:ascii="Times New Roman" w:hAnsi="Times New Roman" w:cs="Times New Roman"/>
          <w:color w:val="000000"/>
          <w:sz w:val="20"/>
          <w:szCs w:val="20"/>
        </w:rPr>
        <w:t>ортопантомограмма</w:t>
      </w:r>
      <w:proofErr w:type="spellEnd"/>
      <w:r w:rsidR="00B7560C" w:rsidRPr="005D6192">
        <w:rPr>
          <w:rFonts w:ascii="Times New Roman" w:hAnsi="Times New Roman" w:cs="Times New Roman"/>
          <w:color w:val="000000"/>
          <w:sz w:val="20"/>
          <w:szCs w:val="20"/>
        </w:rPr>
        <w:t xml:space="preserve">, КЛКТ, прицельный пленочный снимок, прицельный компьютерный снимок, </w:t>
      </w:r>
      <w:proofErr w:type="spellStart"/>
      <w:r w:rsidR="00B7560C" w:rsidRPr="005D6192">
        <w:rPr>
          <w:rFonts w:ascii="Times New Roman" w:hAnsi="Times New Roman" w:cs="Times New Roman"/>
          <w:color w:val="000000"/>
          <w:sz w:val="20"/>
          <w:szCs w:val="20"/>
        </w:rPr>
        <w:t>кондилография</w:t>
      </w:r>
      <w:proofErr w:type="spellEnd"/>
      <w:r w:rsidR="00B7560C" w:rsidRPr="005D6192">
        <w:rPr>
          <w:rFonts w:ascii="Times New Roman" w:hAnsi="Times New Roman" w:cs="Times New Roman"/>
          <w:color w:val="000000"/>
          <w:sz w:val="20"/>
          <w:szCs w:val="20"/>
        </w:rPr>
        <w:t>, электромиография; консультация стоматолога(</w:t>
      </w:r>
      <w:proofErr w:type="spellStart"/>
      <w:r w:rsidR="00B7560C" w:rsidRPr="005D6192">
        <w:rPr>
          <w:rFonts w:ascii="Times New Roman" w:hAnsi="Times New Roman" w:cs="Times New Roman"/>
          <w:color w:val="000000"/>
          <w:sz w:val="20"/>
          <w:szCs w:val="20"/>
        </w:rPr>
        <w:t>ов</w:t>
      </w:r>
      <w:proofErr w:type="spellEnd"/>
      <w:r w:rsidR="00B7560C" w:rsidRPr="005D6192">
        <w:rPr>
          <w:rFonts w:ascii="Times New Roman" w:hAnsi="Times New Roman" w:cs="Times New Roman"/>
          <w:color w:val="000000"/>
          <w:sz w:val="20"/>
          <w:szCs w:val="20"/>
        </w:rPr>
        <w:t>) иного профиля; консультации у врача(ей) общего медицинского или специального профиля</w:t>
      </w:r>
      <w:r w:rsidR="004D6783">
        <w:rPr>
          <w:rFonts w:ascii="Times New Roman" w:hAnsi="Times New Roman" w:cs="Times New Roman"/>
          <w:color w:val="000000"/>
          <w:sz w:val="20"/>
          <w:szCs w:val="20"/>
        </w:rPr>
        <w:t xml:space="preserve">, </w:t>
      </w:r>
      <w:r w:rsidR="00B7560C" w:rsidRPr="005D6192">
        <w:rPr>
          <w:rFonts w:ascii="Times New Roman" w:hAnsi="Times New Roman" w:cs="Times New Roman"/>
          <w:color w:val="000000"/>
          <w:sz w:val="20"/>
          <w:szCs w:val="20"/>
        </w:rPr>
        <w:t>____________________________________________________________________________</w:t>
      </w:r>
      <w:r w:rsidR="005D6192">
        <w:rPr>
          <w:rFonts w:ascii="Times New Roman" w:hAnsi="Times New Roman" w:cs="Times New Roman"/>
          <w:color w:val="000000"/>
          <w:sz w:val="20"/>
          <w:szCs w:val="20"/>
        </w:rPr>
        <w:t>_________</w:t>
      </w:r>
      <w:r w:rsidR="00B7560C" w:rsidRPr="005D6192">
        <w:rPr>
          <w:rFonts w:ascii="Times New Roman" w:hAnsi="Times New Roman" w:cs="Times New Roman"/>
          <w:color w:val="000000"/>
          <w:sz w:val="20"/>
          <w:szCs w:val="20"/>
        </w:rPr>
        <w:t>_______________).</w:t>
      </w:r>
    </w:p>
    <w:p w:rsidR="004D6783" w:rsidRPr="004D6783" w:rsidRDefault="004D6783" w:rsidP="004D6783">
      <w:pPr>
        <w:spacing w:after="0" w:line="240" w:lineRule="auto"/>
        <w:ind w:left="-284" w:firstLine="567"/>
        <w:jc w:val="center"/>
        <w:rPr>
          <w:rFonts w:ascii="Times New Roman" w:hAnsi="Times New Roman" w:cs="Times New Roman"/>
          <w:b/>
          <w:color w:val="000000"/>
          <w:sz w:val="16"/>
          <w:szCs w:val="16"/>
        </w:rPr>
      </w:pPr>
      <w:r w:rsidRPr="004D6783">
        <w:rPr>
          <w:rFonts w:ascii="Times New Roman" w:hAnsi="Times New Roman" w:cs="Times New Roman"/>
          <w:b/>
          <w:color w:val="000000"/>
          <w:sz w:val="16"/>
          <w:szCs w:val="16"/>
        </w:rPr>
        <w:t>(вписать необходимое)</w:t>
      </w:r>
    </w:p>
    <w:p w:rsidR="004D6783" w:rsidRDefault="005D6192" w:rsidP="005D6192">
      <w:pPr>
        <w:spacing w:after="0" w:line="240" w:lineRule="auto"/>
        <w:ind w:left="-284" w:firstLine="567"/>
        <w:jc w:val="both"/>
        <w:rPr>
          <w:rFonts w:ascii="Times New Roman" w:hAnsi="Times New Roman" w:cs="Times New Roman"/>
          <w:color w:val="000000"/>
          <w:sz w:val="20"/>
          <w:szCs w:val="20"/>
        </w:rPr>
      </w:pPr>
      <w:r w:rsidRPr="005D6192">
        <w:rPr>
          <w:rFonts w:ascii="Times New Roman" w:hAnsi="Times New Roman" w:cs="Times New Roman"/>
          <w:color w:val="000000"/>
          <w:sz w:val="20"/>
          <w:szCs w:val="20"/>
        </w:rPr>
        <w:t xml:space="preserve">По результатам обследования может возникнуть необходимость использования </w:t>
      </w:r>
      <w:proofErr w:type="spellStart"/>
      <w:r w:rsidRPr="005D6192">
        <w:rPr>
          <w:rFonts w:ascii="Times New Roman" w:hAnsi="Times New Roman" w:cs="Times New Roman"/>
          <w:color w:val="000000"/>
          <w:sz w:val="20"/>
          <w:szCs w:val="20"/>
        </w:rPr>
        <w:t>шинотерапии</w:t>
      </w:r>
      <w:proofErr w:type="spellEnd"/>
      <w:r w:rsidR="004D6783">
        <w:rPr>
          <w:rFonts w:ascii="Times New Roman" w:hAnsi="Times New Roman" w:cs="Times New Roman"/>
          <w:color w:val="000000"/>
          <w:sz w:val="20"/>
          <w:szCs w:val="20"/>
        </w:rPr>
        <w:t xml:space="preserve">, </w:t>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r>
      <w:r w:rsidR="004D6783">
        <w:rPr>
          <w:rFonts w:ascii="Times New Roman" w:hAnsi="Times New Roman" w:cs="Times New Roman"/>
          <w:color w:val="000000"/>
          <w:sz w:val="20"/>
          <w:szCs w:val="20"/>
        </w:rPr>
        <w:softHyphen/>
        <w:t>_________________</w:t>
      </w:r>
    </w:p>
    <w:p w:rsidR="005D6192" w:rsidRDefault="004D6783" w:rsidP="005D6192">
      <w:pPr>
        <w:spacing w:after="0" w:line="240" w:lineRule="auto"/>
        <w:ind w:left="-284"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w:t>
      </w:r>
      <w:r w:rsidR="005D6192" w:rsidRPr="005D6192">
        <w:rPr>
          <w:rFonts w:ascii="Times New Roman" w:hAnsi="Times New Roman" w:cs="Times New Roman"/>
          <w:color w:val="000000"/>
          <w:sz w:val="20"/>
          <w:szCs w:val="20"/>
        </w:rPr>
        <w:t>.</w:t>
      </w:r>
    </w:p>
    <w:p w:rsidR="004D6783" w:rsidRPr="004D6783" w:rsidRDefault="004D6783" w:rsidP="004D6783">
      <w:pPr>
        <w:spacing w:after="0" w:line="240" w:lineRule="auto"/>
        <w:ind w:left="-284" w:firstLine="567"/>
        <w:jc w:val="center"/>
        <w:rPr>
          <w:rFonts w:ascii="Times New Roman" w:hAnsi="Times New Roman" w:cs="Times New Roman"/>
          <w:b/>
          <w:color w:val="000000"/>
          <w:sz w:val="16"/>
          <w:szCs w:val="16"/>
        </w:rPr>
      </w:pPr>
      <w:r w:rsidRPr="004D6783">
        <w:rPr>
          <w:rFonts w:ascii="Times New Roman" w:hAnsi="Times New Roman" w:cs="Times New Roman"/>
          <w:b/>
          <w:color w:val="000000"/>
          <w:sz w:val="16"/>
          <w:szCs w:val="16"/>
        </w:rPr>
        <w:t>(вписать необходимое)</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3A479E" w:rsidRPr="006B3975" w:rsidRDefault="00FB2FC7"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024B68" w:rsidRPr="00024B68" w:rsidRDefault="00AD7980" w:rsidP="004D6783">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r w:rsidR="00972842">
        <w:rPr>
          <w:rFonts w:ascii="Times New Roman" w:hAnsi="Times New Roman"/>
          <w:sz w:val="20"/>
          <w:szCs w:val="20"/>
        </w:rPr>
        <w:t xml:space="preserve"> </w:t>
      </w:r>
    </w:p>
    <w:p w:rsidR="000E7BFB" w:rsidRDefault="00024B68" w:rsidP="00024B68">
      <w:pPr>
        <w:autoSpaceDE w:val="0"/>
        <w:autoSpaceDN w:val="0"/>
        <w:adjustRightInd w:val="0"/>
        <w:spacing w:after="0" w:line="240" w:lineRule="auto"/>
        <w:ind w:firstLine="284"/>
        <w:jc w:val="both"/>
        <w:rPr>
          <w:rFonts w:ascii="Times New Roman" w:hAnsi="Times New Roman"/>
          <w:sz w:val="20"/>
          <w:szCs w:val="20"/>
        </w:rPr>
      </w:pPr>
      <w:r w:rsidRPr="00024B68">
        <w:rPr>
          <w:rFonts w:ascii="Times New Roman" w:hAnsi="Times New Roman"/>
          <w:sz w:val="20"/>
          <w:szCs w:val="20"/>
        </w:rPr>
        <w:t>Клиника не несет ответственности за результат операции и снимает гарантии в случае</w:t>
      </w:r>
      <w:r w:rsidR="000E7BFB">
        <w:rPr>
          <w:rFonts w:ascii="Times New Roman" w:hAnsi="Times New Roman"/>
          <w:sz w:val="20"/>
          <w:szCs w:val="20"/>
        </w:rPr>
        <w:t>:</w:t>
      </w:r>
    </w:p>
    <w:p w:rsidR="000E7BFB" w:rsidRDefault="000E7BFB"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курения пациента;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несоблюдения на</w:t>
      </w:r>
      <w:r w:rsidR="000E7BFB">
        <w:rPr>
          <w:rFonts w:ascii="Times New Roman" w:hAnsi="Times New Roman"/>
          <w:sz w:val="20"/>
          <w:szCs w:val="20"/>
        </w:rPr>
        <w:t>значений и рекомендаций доктора;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неявки н</w:t>
      </w:r>
      <w:r w:rsidR="000E7BFB">
        <w:rPr>
          <w:rFonts w:ascii="Times New Roman" w:hAnsi="Times New Roman"/>
          <w:sz w:val="20"/>
          <w:szCs w:val="20"/>
        </w:rPr>
        <w:t>а контрольные осмотры;</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несоблюдения гигиены полости рта и рекомендаций по  проведению процедур профессиональной гигиены полости рта</w:t>
      </w:r>
      <w:r w:rsidR="000E7BFB">
        <w:rPr>
          <w:rFonts w:ascii="Times New Roman" w:hAnsi="Times New Roman"/>
          <w:sz w:val="20"/>
          <w:szCs w:val="20"/>
        </w:rPr>
        <w:t>;</w:t>
      </w:r>
    </w:p>
    <w:p w:rsidR="008A6713" w:rsidRDefault="00024B68" w:rsidP="008A6713">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 предоставления (полностью или частично) данных о состоянии здоровья (перенесенные и сопутствующие заболевания). </w:t>
      </w:r>
    </w:p>
    <w:p w:rsidR="00FB443C" w:rsidRDefault="00A27E5A" w:rsidP="00A27E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D7980" w:rsidRPr="006B3975">
        <w:rPr>
          <w:rFonts w:ascii="Times New Roman" w:hAnsi="Times New Roman"/>
          <w:sz w:val="20"/>
          <w:szCs w:val="20"/>
        </w:rPr>
        <w:t xml:space="preserve">Следует учесть, что результат </w:t>
      </w:r>
      <w:r w:rsidR="004D6783">
        <w:rPr>
          <w:rFonts w:ascii="Times New Roman" w:hAnsi="Times New Roman"/>
          <w:sz w:val="20"/>
          <w:szCs w:val="20"/>
        </w:rPr>
        <w:t>ортопедического лечения</w:t>
      </w:r>
      <w:r w:rsidR="00AD7980"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p>
    <w:p w:rsidR="00AD7980" w:rsidRPr="006B3975" w:rsidRDefault="00A2255C" w:rsidP="003A479E">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xml:space="preserve">, что проводить </w:t>
      </w:r>
      <w:r w:rsidR="004D6783">
        <w:rPr>
          <w:rFonts w:ascii="Times New Roman" w:hAnsi="Times New Roman"/>
          <w:sz w:val="20"/>
          <w:szCs w:val="20"/>
        </w:rPr>
        <w:t>ортопедическое лечение</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Pr="006B3975" w:rsidRDefault="00B20598" w:rsidP="00DF0271">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5C1A40" w:rsidRDefault="00B20598" w:rsidP="00DF0271">
      <w:pPr>
        <w:pStyle w:val="Default"/>
        <w:ind w:firstLine="284"/>
        <w:jc w:val="both"/>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4D6783">
        <w:rPr>
          <w:rFonts w:cstheme="minorBidi"/>
          <w:color w:val="auto"/>
          <w:sz w:val="20"/>
          <w:szCs w:val="20"/>
        </w:rPr>
        <w:t>ортопедического лечения</w:t>
      </w:r>
      <w:r w:rsidR="005C1A40">
        <w:rPr>
          <w:rFonts w:cstheme="minorBidi"/>
          <w:color w:val="auto"/>
          <w:sz w:val="20"/>
          <w:szCs w:val="20"/>
        </w:rPr>
        <w:t>.</w:t>
      </w:r>
    </w:p>
    <w:p w:rsidR="00A27E5A" w:rsidRDefault="00A27E5A" w:rsidP="00DF0271">
      <w:pPr>
        <w:pStyle w:val="Default"/>
        <w:ind w:firstLine="284"/>
        <w:jc w:val="both"/>
        <w:rPr>
          <w:rFonts w:cstheme="minorBidi"/>
          <w:color w:val="auto"/>
          <w:sz w:val="20"/>
          <w:szCs w:val="20"/>
        </w:rPr>
      </w:pPr>
    </w:p>
    <w:p w:rsidR="00A27E5A" w:rsidRDefault="00A27E5A" w:rsidP="00DF0271">
      <w:pPr>
        <w:pStyle w:val="Default"/>
        <w:ind w:firstLine="284"/>
        <w:jc w:val="both"/>
        <w:rPr>
          <w:rFonts w:cstheme="minorBidi"/>
          <w:color w:val="auto"/>
          <w:sz w:val="20"/>
          <w:szCs w:val="20"/>
        </w:rPr>
      </w:pPr>
    </w:p>
    <w:p w:rsidR="00A27E5A" w:rsidRPr="00A27E5A" w:rsidRDefault="00A27E5A" w:rsidP="00A27E5A">
      <w:pPr>
        <w:pStyle w:val="Default"/>
        <w:ind w:firstLine="284"/>
        <w:jc w:val="both"/>
        <w:rPr>
          <w:b/>
          <w:sz w:val="20"/>
          <w:szCs w:val="20"/>
        </w:rPr>
      </w:pPr>
      <w:r w:rsidRPr="00A27E5A">
        <w:rPr>
          <w:b/>
          <w:sz w:val="20"/>
          <w:szCs w:val="20"/>
        </w:rPr>
        <w:t xml:space="preserve">Пациент _________________________________________      __________________               « ____» __________ 20__г. </w:t>
      </w:r>
    </w:p>
    <w:p w:rsidR="00A27E5A" w:rsidRPr="00A27E5A" w:rsidRDefault="00A27E5A" w:rsidP="00A27E5A">
      <w:pPr>
        <w:pStyle w:val="Default"/>
        <w:ind w:firstLine="284"/>
        <w:jc w:val="both"/>
        <w:rPr>
          <w:b/>
          <w:sz w:val="16"/>
          <w:szCs w:val="16"/>
        </w:rPr>
      </w:pPr>
      <w:r w:rsidRPr="00A27E5A">
        <w:rPr>
          <w:b/>
          <w:sz w:val="16"/>
          <w:szCs w:val="16"/>
        </w:rPr>
        <w:t xml:space="preserve">                                  (ФИО пациента, либо законного представителя)                           (подпись)</w:t>
      </w:r>
    </w:p>
    <w:p w:rsidR="00964FAD" w:rsidRPr="001C2729" w:rsidRDefault="00964FAD" w:rsidP="00964FAD">
      <w:pPr>
        <w:pStyle w:val="Default"/>
        <w:ind w:firstLine="284"/>
        <w:jc w:val="both"/>
        <w:rPr>
          <w:sz w:val="20"/>
          <w:szCs w:val="20"/>
        </w:rPr>
      </w:pPr>
      <w:r w:rsidRPr="0016251D">
        <w:rPr>
          <w:sz w:val="20"/>
          <w:szCs w:val="20"/>
        </w:rPr>
        <w:lastRenderedPageBreak/>
        <w:t>Поэтому в моих интересах сообщить врачу правдивые сведения обо всех проблемах, связанных со здоровьем, в том числе</w:t>
      </w:r>
      <w:r>
        <w:rPr>
          <w:sz w:val="20"/>
          <w:szCs w:val="20"/>
        </w:rPr>
        <w:t xml:space="preserve">:          </w:t>
      </w: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964FAD" w:rsidRDefault="00964FAD" w:rsidP="00964FAD">
      <w:pPr>
        <w:pStyle w:val="Default"/>
        <w:numPr>
          <w:ilvl w:val="0"/>
          <w:numId w:val="25"/>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964FAD" w:rsidRPr="001C2729" w:rsidRDefault="00964FAD" w:rsidP="00964FAD">
      <w:pPr>
        <w:pStyle w:val="Default"/>
        <w:numPr>
          <w:ilvl w:val="0"/>
          <w:numId w:val="25"/>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964FAD" w:rsidRPr="001C2729" w:rsidRDefault="00964FAD" w:rsidP="00964FAD">
      <w:pPr>
        <w:pStyle w:val="Default"/>
        <w:numPr>
          <w:ilvl w:val="0"/>
          <w:numId w:val="25"/>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964FAD" w:rsidRPr="001C2729" w:rsidRDefault="00964FAD" w:rsidP="00964FAD">
      <w:pPr>
        <w:pStyle w:val="Default"/>
        <w:numPr>
          <w:ilvl w:val="0"/>
          <w:numId w:val="25"/>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964FAD" w:rsidRPr="001C2729" w:rsidRDefault="00964FAD" w:rsidP="00964FAD">
      <w:pPr>
        <w:pStyle w:val="Default"/>
        <w:numPr>
          <w:ilvl w:val="0"/>
          <w:numId w:val="25"/>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964FAD" w:rsidRDefault="00964FAD" w:rsidP="00964FAD">
      <w:pPr>
        <w:pStyle w:val="Default"/>
        <w:numPr>
          <w:ilvl w:val="0"/>
          <w:numId w:val="25"/>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964FAD" w:rsidRDefault="00964FAD" w:rsidP="00964FAD">
      <w:pPr>
        <w:pStyle w:val="Default"/>
        <w:numPr>
          <w:ilvl w:val="0"/>
          <w:numId w:val="25"/>
        </w:numPr>
        <w:tabs>
          <w:tab w:val="clear" w:pos="720"/>
        </w:tabs>
        <w:ind w:left="1054"/>
        <w:jc w:val="both"/>
        <w:rPr>
          <w:sz w:val="20"/>
          <w:szCs w:val="20"/>
        </w:rPr>
      </w:pPr>
      <w:r>
        <w:rPr>
          <w:sz w:val="20"/>
          <w:szCs w:val="20"/>
        </w:rPr>
        <w:t>о наблюдении у психиатра/психотерапевта;</w:t>
      </w:r>
    </w:p>
    <w:p w:rsidR="00964FAD" w:rsidRPr="00030FE0" w:rsidRDefault="00964FAD" w:rsidP="00964FAD">
      <w:pPr>
        <w:pStyle w:val="Default"/>
        <w:numPr>
          <w:ilvl w:val="0"/>
          <w:numId w:val="25"/>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DF0271">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DF0271">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DF0271">
      <w:pPr>
        <w:pStyle w:val="Default"/>
        <w:ind w:firstLine="284"/>
        <w:jc w:val="both"/>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B371D0" w:rsidRDefault="004906BE" w:rsidP="00964FAD">
      <w:pPr>
        <w:pStyle w:val="Default"/>
        <w:ind w:firstLine="284"/>
        <w:jc w:val="both"/>
        <w:rPr>
          <w:sz w:val="20"/>
          <w:szCs w:val="20"/>
          <w:u w:val="single"/>
        </w:rPr>
      </w:pPr>
      <w:r w:rsidRPr="006B3975">
        <w:rPr>
          <w:sz w:val="20"/>
          <w:szCs w:val="20"/>
          <w:u w:val="single"/>
        </w:rPr>
        <w:t>Дополнительных условий мною не выдвигается.</w:t>
      </w:r>
    </w:p>
    <w:p w:rsidR="00A27E5A" w:rsidRDefault="00A27E5A" w:rsidP="00964FAD">
      <w:pPr>
        <w:pStyle w:val="Default"/>
        <w:ind w:firstLine="284"/>
        <w:jc w:val="both"/>
        <w:rPr>
          <w:sz w:val="20"/>
          <w:szCs w:val="20"/>
          <w:u w:val="single"/>
        </w:rPr>
      </w:pPr>
    </w:p>
    <w:p w:rsidR="00624E02" w:rsidRPr="00972842" w:rsidRDefault="00B371D0" w:rsidP="00972842">
      <w:pPr>
        <w:pStyle w:val="Default"/>
        <w:ind w:firstLine="284"/>
        <w:jc w:val="both"/>
        <w:rPr>
          <w:b/>
          <w:sz w:val="22"/>
          <w:szCs w:val="20"/>
        </w:rPr>
      </w:pPr>
      <w:r>
        <w:rPr>
          <w:b/>
          <w:sz w:val="22"/>
          <w:szCs w:val="20"/>
        </w:rPr>
        <w:t>Для женщин: Беременность  ___ ДА    ____НЕТ, на момент проведения манипуляции</w:t>
      </w: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A27E5A" w:rsidRDefault="00A27E5A" w:rsidP="00964FAD">
      <w:pPr>
        <w:pStyle w:val="Default"/>
        <w:jc w:val="both"/>
        <w:rPr>
          <w:b/>
          <w:sz w:val="20"/>
          <w:szCs w:val="20"/>
          <w:u w:val="single"/>
        </w:rPr>
      </w:pPr>
    </w:p>
    <w:p w:rsidR="000C13DD" w:rsidRPr="00FB6ACA" w:rsidRDefault="000C13DD" w:rsidP="00964FAD">
      <w:pPr>
        <w:pStyle w:val="Default"/>
        <w:jc w:val="both"/>
        <w:rPr>
          <w:b/>
          <w:sz w:val="28"/>
          <w:szCs w:val="28"/>
          <w:u w:val="single"/>
        </w:rPr>
      </w:pPr>
      <w:r w:rsidRPr="00FB6ACA">
        <w:rPr>
          <w:b/>
          <w:sz w:val="28"/>
          <w:szCs w:val="28"/>
          <w:u w:val="single"/>
        </w:rPr>
        <w:t>СОГЛАС</w:t>
      </w:r>
      <w:bookmarkStart w:id="0" w:name="_GoBack"/>
      <w:bookmarkEnd w:id="0"/>
      <w:r w:rsidRPr="00FB6ACA">
        <w:rPr>
          <w:b/>
          <w:sz w:val="28"/>
          <w:szCs w:val="28"/>
          <w:u w:val="single"/>
        </w:rPr>
        <w:t>ИЕ:</w:t>
      </w:r>
    </w:p>
    <w:p w:rsidR="000C13DD" w:rsidRDefault="000C13DD" w:rsidP="00964FAD">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7B6379" w:rsidRPr="00964FAD" w:rsidRDefault="007B6379" w:rsidP="00964FAD">
      <w:pPr>
        <w:pStyle w:val="Default"/>
        <w:ind w:firstLine="284"/>
        <w:jc w:val="both"/>
        <w:rPr>
          <w:b/>
          <w:i/>
          <w:sz w:val="20"/>
          <w:szCs w:val="20"/>
        </w:rPr>
      </w:pPr>
    </w:p>
    <w:p w:rsidR="000C13DD" w:rsidRDefault="000C13DD" w:rsidP="000C13DD">
      <w:pPr>
        <w:pStyle w:val="Default"/>
        <w:ind w:firstLine="284"/>
        <w:jc w:val="both"/>
        <w:rPr>
          <w:sz w:val="20"/>
          <w:szCs w:val="20"/>
        </w:rPr>
      </w:pPr>
      <w:r>
        <w:rPr>
          <w:sz w:val="20"/>
          <w:szCs w:val="20"/>
        </w:rPr>
        <w:t xml:space="preserve">Пациент _________________________________________      __________________               « ____» __________ 20__г. </w:t>
      </w:r>
    </w:p>
    <w:p w:rsidR="000C13DD" w:rsidRPr="007B6379" w:rsidRDefault="000C13DD" w:rsidP="007B6379">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A27E5A" w:rsidRDefault="00A27E5A" w:rsidP="000C13DD">
      <w:pPr>
        <w:pStyle w:val="Default"/>
        <w:ind w:firstLine="284"/>
        <w:jc w:val="both"/>
        <w:rPr>
          <w:sz w:val="20"/>
          <w:szCs w:val="20"/>
        </w:rPr>
      </w:pP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0C13DD" w:rsidRDefault="000C13DD" w:rsidP="00964FAD">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A27E5A" w:rsidRDefault="00A27E5A" w:rsidP="00964FAD">
      <w:pPr>
        <w:pStyle w:val="Default"/>
        <w:pBdr>
          <w:bottom w:val="single" w:sz="12" w:space="1" w:color="auto"/>
        </w:pBdr>
        <w:ind w:firstLine="284"/>
        <w:jc w:val="both"/>
        <w:rPr>
          <w:sz w:val="16"/>
          <w:szCs w:val="16"/>
        </w:rPr>
      </w:pPr>
    </w:p>
    <w:p w:rsidR="00A27E5A" w:rsidRDefault="00A27E5A" w:rsidP="00964FAD">
      <w:pPr>
        <w:pStyle w:val="Default"/>
        <w:jc w:val="both"/>
        <w:rPr>
          <w:b/>
          <w:sz w:val="20"/>
          <w:szCs w:val="20"/>
          <w:u w:val="single"/>
        </w:rPr>
      </w:pPr>
    </w:p>
    <w:p w:rsidR="00A27E5A" w:rsidRDefault="00A27E5A" w:rsidP="00964FAD">
      <w:pPr>
        <w:pStyle w:val="Default"/>
        <w:ind w:firstLine="284"/>
        <w:jc w:val="both"/>
        <w:rPr>
          <w:sz w:val="16"/>
          <w:szCs w:val="16"/>
        </w:rPr>
      </w:pPr>
    </w:p>
    <w:p w:rsidR="000C13DD" w:rsidRDefault="000C13DD" w:rsidP="00964FAD">
      <w:pPr>
        <w:spacing w:line="240" w:lineRule="auto"/>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0C13DD" w:rsidRDefault="000C13DD" w:rsidP="000C13DD">
      <w:pPr>
        <w:pStyle w:val="Default"/>
        <w:ind w:firstLine="284"/>
        <w:jc w:val="both"/>
        <w:rPr>
          <w:sz w:val="20"/>
          <w:szCs w:val="20"/>
        </w:rPr>
      </w:pPr>
      <w:r>
        <w:rPr>
          <w:sz w:val="20"/>
          <w:szCs w:val="20"/>
        </w:rPr>
        <w:t xml:space="preserve">__________________________________________________________                      ________________________________               </w:t>
      </w:r>
    </w:p>
    <w:p w:rsidR="000C13DD" w:rsidRPr="00964FAD" w:rsidRDefault="000C13DD" w:rsidP="00964FAD">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0C13DD" w:rsidRPr="0016251D" w:rsidRDefault="000C13DD" w:rsidP="000C13DD">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w:t>
      </w:r>
      <w:r w:rsidR="004D6783">
        <w:rPr>
          <w:rFonts w:eastAsiaTheme="minorHAnsi" w:cstheme="minorBidi"/>
          <w:b/>
          <w:i/>
          <w:iCs/>
          <w:sz w:val="20"/>
          <w:szCs w:val="20"/>
          <w:lang w:eastAsia="en-US"/>
        </w:rPr>
        <w:t>ортопедического лечения</w:t>
      </w:r>
      <w:r w:rsidRPr="0016251D">
        <w:rPr>
          <w:rFonts w:eastAsiaTheme="minorHAnsi" w:cstheme="minorBidi"/>
          <w:b/>
          <w:i/>
          <w:iCs/>
          <w:sz w:val="20"/>
          <w:szCs w:val="20"/>
          <w:lang w:eastAsia="en-US"/>
        </w:rPr>
        <w:t>, дал(а) ответы на все вопросы.</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6B3975" w:rsidRDefault="000C13DD" w:rsidP="00FB6ACA">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FB6ACA" w:rsidRDefault="00FB6ACA" w:rsidP="00FB6ACA">
      <w:pPr>
        <w:pStyle w:val="Default"/>
        <w:ind w:firstLine="284"/>
        <w:jc w:val="both"/>
        <w:rPr>
          <w:sz w:val="16"/>
          <w:szCs w:val="16"/>
        </w:rPr>
      </w:pPr>
    </w:p>
    <w:tbl>
      <w:tblPr>
        <w:tblStyle w:val="a9"/>
        <w:tblW w:w="10542" w:type="dxa"/>
        <w:tblLook w:val="04A0" w:firstRow="1" w:lastRow="0" w:firstColumn="1" w:lastColumn="0" w:noHBand="0" w:noVBand="1"/>
      </w:tblPr>
      <w:tblGrid>
        <w:gridCol w:w="10542"/>
      </w:tblGrid>
      <w:tr w:rsidR="00FB6ACA" w:rsidTr="00FB6ACA">
        <w:trPr>
          <w:trHeight w:val="2526"/>
        </w:trPr>
        <w:tc>
          <w:tcPr>
            <w:tcW w:w="10542" w:type="dxa"/>
          </w:tcPr>
          <w:p w:rsidR="00FB6ACA" w:rsidRPr="00FB6ACA" w:rsidRDefault="00FB6ACA" w:rsidP="00FB6ACA">
            <w:pPr>
              <w:pStyle w:val="Default"/>
              <w:jc w:val="both"/>
              <w:rPr>
                <w:sz w:val="20"/>
                <w:szCs w:val="20"/>
                <w:u w:val="single"/>
              </w:rPr>
            </w:pPr>
            <w:r w:rsidRPr="00FB6ACA">
              <w:rPr>
                <w:sz w:val="20"/>
                <w:szCs w:val="20"/>
                <w:u w:val="single"/>
              </w:rPr>
              <w:t>ОТКАЗ:</w:t>
            </w:r>
          </w:p>
          <w:p w:rsidR="00FB6ACA" w:rsidRPr="00FB6ACA" w:rsidRDefault="00FB6ACA" w:rsidP="00FB6ACA">
            <w:pPr>
              <w:pStyle w:val="Default"/>
              <w:ind w:firstLine="284"/>
              <w:jc w:val="both"/>
              <w:rPr>
                <w:i/>
                <w:sz w:val="20"/>
                <w:szCs w:val="20"/>
              </w:rPr>
            </w:pPr>
            <w:r w:rsidRPr="00FB6ACA">
              <w:rPr>
                <w:sz w:val="20"/>
                <w:szCs w:val="20"/>
              </w:rPr>
              <w:t xml:space="preserve">   </w:t>
            </w:r>
            <w:r w:rsidRPr="00FB6ACA">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FB6ACA" w:rsidRPr="005C6C28" w:rsidRDefault="00FB6ACA" w:rsidP="00FB6ACA">
            <w:pPr>
              <w:pStyle w:val="Default"/>
              <w:ind w:firstLine="284"/>
              <w:jc w:val="both"/>
              <w:rPr>
                <w:b/>
                <w:i/>
                <w:sz w:val="20"/>
                <w:szCs w:val="20"/>
              </w:rPr>
            </w:pPr>
          </w:p>
          <w:p w:rsidR="00FB6ACA" w:rsidRDefault="00FB6ACA" w:rsidP="00FB6ACA">
            <w:pPr>
              <w:pStyle w:val="Default"/>
              <w:ind w:firstLine="284"/>
              <w:jc w:val="both"/>
              <w:rPr>
                <w:sz w:val="20"/>
                <w:szCs w:val="20"/>
              </w:rPr>
            </w:pPr>
            <w:r>
              <w:rPr>
                <w:sz w:val="20"/>
                <w:szCs w:val="20"/>
              </w:rPr>
              <w:t xml:space="preserve">Пациент _________________________________________      __________________               « ____» __________ 20__г. </w:t>
            </w:r>
          </w:p>
          <w:p w:rsidR="00FB6ACA" w:rsidRPr="007B6379" w:rsidRDefault="00FB6ACA" w:rsidP="00FB6ACA">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FB6ACA" w:rsidRDefault="00FB6ACA" w:rsidP="00FB6ACA">
            <w:pPr>
              <w:pStyle w:val="Default"/>
              <w:ind w:firstLine="284"/>
              <w:jc w:val="both"/>
              <w:rPr>
                <w:sz w:val="20"/>
                <w:szCs w:val="20"/>
              </w:rPr>
            </w:pPr>
          </w:p>
          <w:p w:rsidR="00FB6ACA" w:rsidRDefault="00FB6ACA" w:rsidP="00FB6ACA">
            <w:pPr>
              <w:pStyle w:val="Default"/>
              <w:ind w:firstLine="284"/>
              <w:jc w:val="both"/>
              <w:rPr>
                <w:sz w:val="20"/>
                <w:szCs w:val="20"/>
              </w:rPr>
            </w:pPr>
            <w:r>
              <w:rPr>
                <w:sz w:val="20"/>
                <w:szCs w:val="20"/>
              </w:rPr>
              <w:t xml:space="preserve">Врач  ____________________________________________      __________________               « ____» __________ 20__г. </w:t>
            </w:r>
          </w:p>
          <w:p w:rsidR="00FB6ACA" w:rsidRDefault="00FB6ACA" w:rsidP="00FB6ACA">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FB6ACA" w:rsidRDefault="00FB6ACA" w:rsidP="00FB6ACA">
            <w:pPr>
              <w:pStyle w:val="Default"/>
              <w:ind w:firstLine="284"/>
              <w:jc w:val="both"/>
              <w:rPr>
                <w:sz w:val="16"/>
                <w:szCs w:val="16"/>
              </w:rPr>
            </w:pPr>
          </w:p>
          <w:p w:rsidR="00FB6ACA" w:rsidRDefault="00FB6ACA" w:rsidP="00FB6ACA">
            <w:pPr>
              <w:pStyle w:val="Default"/>
              <w:jc w:val="both"/>
              <w:rPr>
                <w:sz w:val="16"/>
                <w:szCs w:val="16"/>
              </w:rPr>
            </w:pPr>
          </w:p>
        </w:tc>
      </w:tr>
    </w:tbl>
    <w:p w:rsidR="00FB6ACA" w:rsidRPr="00964FAD" w:rsidRDefault="00FB6ACA" w:rsidP="00FB6ACA">
      <w:pPr>
        <w:pStyle w:val="Default"/>
        <w:ind w:firstLine="284"/>
        <w:jc w:val="both"/>
        <w:rPr>
          <w:sz w:val="16"/>
          <w:szCs w:val="16"/>
        </w:rPr>
      </w:pPr>
    </w:p>
    <w:sectPr w:rsidR="00FB6ACA" w:rsidRPr="00964FAD" w:rsidSect="00A27E5A">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520285"/>
    <w:multiLevelType w:val="multilevel"/>
    <w:tmpl w:val="CC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42142"/>
    <w:multiLevelType w:val="hybridMultilevel"/>
    <w:tmpl w:val="547446D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17886657"/>
    <w:multiLevelType w:val="hybridMultilevel"/>
    <w:tmpl w:val="B35ED4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6">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8">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0">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1">
    <w:nsid w:val="37601350"/>
    <w:multiLevelType w:val="hybridMultilevel"/>
    <w:tmpl w:val="31EC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8369C"/>
    <w:multiLevelType w:val="hybridMultilevel"/>
    <w:tmpl w:val="F78AFB1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4">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C006B"/>
    <w:multiLevelType w:val="hybridMultilevel"/>
    <w:tmpl w:val="9466A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6753497"/>
    <w:multiLevelType w:val="hybridMultilevel"/>
    <w:tmpl w:val="8178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8">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70B87"/>
    <w:multiLevelType w:val="hybridMultilevel"/>
    <w:tmpl w:val="E0547E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944669A"/>
    <w:multiLevelType w:val="hybridMultilevel"/>
    <w:tmpl w:val="02AE0680"/>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5">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DDB100C"/>
    <w:multiLevelType w:val="hybridMultilevel"/>
    <w:tmpl w:val="A9A83D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6"/>
  </w:num>
  <w:num w:numId="2">
    <w:abstractNumId w:val="21"/>
  </w:num>
  <w:num w:numId="3">
    <w:abstractNumId w:val="20"/>
  </w:num>
  <w:num w:numId="4">
    <w:abstractNumId w:val="23"/>
  </w:num>
  <w:num w:numId="5">
    <w:abstractNumId w:val="14"/>
  </w:num>
  <w:num w:numId="6">
    <w:abstractNumId w:val="19"/>
  </w:num>
  <w:num w:numId="7">
    <w:abstractNumId w:val="18"/>
  </w:num>
  <w:num w:numId="8">
    <w:abstractNumId w:val="5"/>
  </w:num>
  <w:num w:numId="9">
    <w:abstractNumId w:val="2"/>
  </w:num>
  <w:num w:numId="10">
    <w:abstractNumId w:val="9"/>
  </w:num>
  <w:num w:numId="11">
    <w:abstractNumId w:val="17"/>
  </w:num>
  <w:num w:numId="12">
    <w:abstractNumId w:val="25"/>
  </w:num>
  <w:num w:numId="13">
    <w:abstractNumId w:val="0"/>
  </w:num>
  <w:num w:numId="14">
    <w:abstractNumId w:val="6"/>
  </w:num>
  <w:num w:numId="15">
    <w:abstractNumId w:val="24"/>
  </w:num>
  <w:num w:numId="16">
    <w:abstractNumId w:val="7"/>
  </w:num>
  <w:num w:numId="17">
    <w:abstractNumId w:val="10"/>
  </w:num>
  <w:num w:numId="18">
    <w:abstractNumId w:val="12"/>
  </w:num>
  <w:num w:numId="19">
    <w:abstractNumId w:val="13"/>
  </w:num>
  <w:num w:numId="20">
    <w:abstractNumId w:val="22"/>
  </w:num>
  <w:num w:numId="21">
    <w:abstractNumId w:val="15"/>
  </w:num>
  <w:num w:numId="22">
    <w:abstractNumId w:val="1"/>
  </w:num>
  <w:num w:numId="23">
    <w:abstractNumId w:val="3"/>
  </w:num>
  <w:num w:numId="24">
    <w:abstractNumId w:val="11"/>
  </w:num>
  <w:num w:numId="25">
    <w:abstractNumId w:val="8"/>
  </w:num>
  <w:num w:numId="26">
    <w:abstractNumId w:val="16"/>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45C9"/>
    <w:rsid w:val="00024B68"/>
    <w:rsid w:val="00033999"/>
    <w:rsid w:val="000917EF"/>
    <w:rsid w:val="000A4C8B"/>
    <w:rsid w:val="000A53A3"/>
    <w:rsid w:val="000C13DD"/>
    <w:rsid w:val="000D586A"/>
    <w:rsid w:val="000E7BFB"/>
    <w:rsid w:val="000F3B6D"/>
    <w:rsid w:val="00130CFD"/>
    <w:rsid w:val="00145760"/>
    <w:rsid w:val="00154CAB"/>
    <w:rsid w:val="001B32EC"/>
    <w:rsid w:val="001F49CC"/>
    <w:rsid w:val="00220744"/>
    <w:rsid w:val="002516AA"/>
    <w:rsid w:val="002A242F"/>
    <w:rsid w:val="002A6A82"/>
    <w:rsid w:val="002E50DF"/>
    <w:rsid w:val="002E6903"/>
    <w:rsid w:val="002F12FC"/>
    <w:rsid w:val="002F7125"/>
    <w:rsid w:val="00303919"/>
    <w:rsid w:val="00316D5C"/>
    <w:rsid w:val="00342201"/>
    <w:rsid w:val="003A479E"/>
    <w:rsid w:val="003A5321"/>
    <w:rsid w:val="003B2932"/>
    <w:rsid w:val="003D41F6"/>
    <w:rsid w:val="00415B44"/>
    <w:rsid w:val="00416253"/>
    <w:rsid w:val="00425D1A"/>
    <w:rsid w:val="004628CE"/>
    <w:rsid w:val="00467691"/>
    <w:rsid w:val="004906BE"/>
    <w:rsid w:val="004B1D35"/>
    <w:rsid w:val="004B1EAD"/>
    <w:rsid w:val="004C45AA"/>
    <w:rsid w:val="004D6783"/>
    <w:rsid w:val="004E581B"/>
    <w:rsid w:val="005168C9"/>
    <w:rsid w:val="00524736"/>
    <w:rsid w:val="00530F16"/>
    <w:rsid w:val="00535686"/>
    <w:rsid w:val="00556EC1"/>
    <w:rsid w:val="005633DE"/>
    <w:rsid w:val="00585907"/>
    <w:rsid w:val="00595EA1"/>
    <w:rsid w:val="005C1A40"/>
    <w:rsid w:val="005D1D8C"/>
    <w:rsid w:val="005D521F"/>
    <w:rsid w:val="005D6192"/>
    <w:rsid w:val="005E4284"/>
    <w:rsid w:val="005E568B"/>
    <w:rsid w:val="00624E02"/>
    <w:rsid w:val="006420EA"/>
    <w:rsid w:val="006705A0"/>
    <w:rsid w:val="00674609"/>
    <w:rsid w:val="00690DD2"/>
    <w:rsid w:val="00691C94"/>
    <w:rsid w:val="006B3975"/>
    <w:rsid w:val="006C1237"/>
    <w:rsid w:val="006C1EA7"/>
    <w:rsid w:val="006D55BD"/>
    <w:rsid w:val="006E1CA2"/>
    <w:rsid w:val="006E2115"/>
    <w:rsid w:val="006F2245"/>
    <w:rsid w:val="00742449"/>
    <w:rsid w:val="00750DC4"/>
    <w:rsid w:val="00753EF8"/>
    <w:rsid w:val="00755F34"/>
    <w:rsid w:val="00761F26"/>
    <w:rsid w:val="00782D8F"/>
    <w:rsid w:val="007A7C5A"/>
    <w:rsid w:val="007B6379"/>
    <w:rsid w:val="007E58B7"/>
    <w:rsid w:val="007E6822"/>
    <w:rsid w:val="007F5149"/>
    <w:rsid w:val="008270B3"/>
    <w:rsid w:val="00830603"/>
    <w:rsid w:val="008441E9"/>
    <w:rsid w:val="00847E04"/>
    <w:rsid w:val="00851805"/>
    <w:rsid w:val="008624D0"/>
    <w:rsid w:val="0089763F"/>
    <w:rsid w:val="008A6713"/>
    <w:rsid w:val="008B717F"/>
    <w:rsid w:val="00900C31"/>
    <w:rsid w:val="009201C6"/>
    <w:rsid w:val="00935888"/>
    <w:rsid w:val="00940203"/>
    <w:rsid w:val="00942570"/>
    <w:rsid w:val="0094690E"/>
    <w:rsid w:val="00964FAD"/>
    <w:rsid w:val="00972842"/>
    <w:rsid w:val="00975F47"/>
    <w:rsid w:val="009A65EA"/>
    <w:rsid w:val="009B2860"/>
    <w:rsid w:val="009E7FB4"/>
    <w:rsid w:val="00A147DC"/>
    <w:rsid w:val="00A2255C"/>
    <w:rsid w:val="00A27E5A"/>
    <w:rsid w:val="00A456F2"/>
    <w:rsid w:val="00AB05D8"/>
    <w:rsid w:val="00AB2286"/>
    <w:rsid w:val="00AC232F"/>
    <w:rsid w:val="00AC67A7"/>
    <w:rsid w:val="00AD5B03"/>
    <w:rsid w:val="00AD7980"/>
    <w:rsid w:val="00AE77EC"/>
    <w:rsid w:val="00AF735D"/>
    <w:rsid w:val="00B03DD1"/>
    <w:rsid w:val="00B20598"/>
    <w:rsid w:val="00B26618"/>
    <w:rsid w:val="00B371D0"/>
    <w:rsid w:val="00B42C25"/>
    <w:rsid w:val="00B51D4C"/>
    <w:rsid w:val="00B6287C"/>
    <w:rsid w:val="00B64E35"/>
    <w:rsid w:val="00B7560C"/>
    <w:rsid w:val="00B8719B"/>
    <w:rsid w:val="00B973F7"/>
    <w:rsid w:val="00BC3135"/>
    <w:rsid w:val="00BF7783"/>
    <w:rsid w:val="00C03353"/>
    <w:rsid w:val="00C15013"/>
    <w:rsid w:val="00C1536A"/>
    <w:rsid w:val="00C17E7E"/>
    <w:rsid w:val="00C7543B"/>
    <w:rsid w:val="00CA08C0"/>
    <w:rsid w:val="00CA4FBC"/>
    <w:rsid w:val="00CB5C4C"/>
    <w:rsid w:val="00CB6A4B"/>
    <w:rsid w:val="00CE0984"/>
    <w:rsid w:val="00CF3620"/>
    <w:rsid w:val="00CF7A69"/>
    <w:rsid w:val="00D16821"/>
    <w:rsid w:val="00D46CA9"/>
    <w:rsid w:val="00D46D8A"/>
    <w:rsid w:val="00D57914"/>
    <w:rsid w:val="00D86805"/>
    <w:rsid w:val="00DC1F1C"/>
    <w:rsid w:val="00DD55CE"/>
    <w:rsid w:val="00DE2897"/>
    <w:rsid w:val="00DE6329"/>
    <w:rsid w:val="00DF0271"/>
    <w:rsid w:val="00DF45F2"/>
    <w:rsid w:val="00E11D8B"/>
    <w:rsid w:val="00E824CF"/>
    <w:rsid w:val="00E85364"/>
    <w:rsid w:val="00E94156"/>
    <w:rsid w:val="00EB5FB1"/>
    <w:rsid w:val="00EC181D"/>
    <w:rsid w:val="00EC637C"/>
    <w:rsid w:val="00EF1E9E"/>
    <w:rsid w:val="00EF754F"/>
    <w:rsid w:val="00F47717"/>
    <w:rsid w:val="00F76C7C"/>
    <w:rsid w:val="00FA2F8D"/>
    <w:rsid w:val="00FB029F"/>
    <w:rsid w:val="00FB2FC7"/>
    <w:rsid w:val="00FB443C"/>
    <w:rsid w:val="00FB5D13"/>
    <w:rsid w:val="00FB688F"/>
    <w:rsid w:val="00FB6ACA"/>
    <w:rsid w:val="00FC02BB"/>
    <w:rsid w:val="00FF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72109622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856653347">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729569678">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25</cp:revision>
  <cp:lastPrinted>2021-03-05T11:24:00Z</cp:lastPrinted>
  <dcterms:created xsi:type="dcterms:W3CDTF">2019-08-17T07:22:00Z</dcterms:created>
  <dcterms:modified xsi:type="dcterms:W3CDTF">2021-03-17T06:42:00Z</dcterms:modified>
</cp:coreProperties>
</file>